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INTUIDEX INC</w:t>
      </w:r>
    </w:p>
    <w:p>
      <w:pPr>
        <w:pStyle w:val="Heading2"/>
      </w:pPr>
      <w:r>
        <w:t>SBIR Award Details</w:t>
      </w:r>
    </w:p>
    <w:p>
      <w:r>
        <w:rPr>
          <w:b/>
        </w:rPr>
        <w:t xml:space="preserve">Award Title: </w:t>
      </w:r>
      <w:r>
        <w:t>N/A</w:t>
      </w:r>
    </w:p>
    <w:p>
      <w:r>
        <w:rPr>
          <w:b/>
        </w:rPr>
        <w:t xml:space="preserve">Amount: </w:t>
      </w:r>
      <w:r>
        <w:t>$1,250,000.00</w:t>
      </w:r>
    </w:p>
    <w:p>
      <w:r>
        <w:rPr>
          <w:b/>
        </w:rPr>
        <w:t xml:space="preserve">Award Date: </w:t>
      </w:r>
      <w:r>
        <w:t>2023-07-06</w:t>
      </w:r>
    </w:p>
    <w:p>
      <w:r>
        <w:rPr>
          <w:b/>
        </w:rPr>
        <w:t xml:space="preserve">Branch: </w:t>
      </w:r>
      <w:r>
        <w:t>USAF</w:t>
      </w:r>
    </w:p>
    <w:p>
      <w:pPr>
        <w:pStyle w:val="Heading2"/>
      </w:pPr>
      <w:r>
        <w:t>AI-Generated Intelligence Summary</w:t>
      </w:r>
    </w:p>
    <w:p>
      <w:r>
        <w:rPr>
          <w:b/>
        </w:rPr>
        <w:t>Company Overview:</w:t>
      </w:r>
    </w:p>
    <w:p>
      <w:r>
        <w:t>INTUIDEX INC. is a data analytics and AI company focused on providing actionable intelligence solutions for complex operational environments, primarily serving the defense, intelligence, and homeland security sectors. Their core mission is to transform raw data into predictive insights, enabling faster and more informed decision-making in critical situations. INTUIDEX tackles the problem of information overload and the challenge of extracting meaningful patterns from massive, heterogeneous datasets. Their unique value proposition lies in their ability to rapidly deploy and customize advanced AI models that integrate diverse data sources, including sensor data, imagery, text, and open-source intelligence, to deliver real-time situational awareness and anticipatory intelligence. They aim to improve operational effectiveness, enhance security, and reduce risk by providing advanced analytics and AI solutions that are tailored to the specific needs of their clients.</w:t>
      </w:r>
    </w:p>
    <w:p>
      <w:r>
        <w:rPr>
          <w:b/>
        </w:rPr>
        <w:t>Technology Focus:</w:t>
      </w:r>
    </w:p>
    <w:p>
      <w:pPr>
        <w:pStyle w:val="ListBullet"/>
      </w:pPr>
      <w:r>
        <w:t>AI-Powered Analytics Platform:** INTUIDEX offers a modular platform that uses machine learning algorithms to automate data ingestion, processing, and analysis. Key capabilities include predictive modeling, anomaly detection, pattern recognition, and natural language processing. The platform is designed to be scalable and adaptable to various data types and operational contexts.</w:t>
      </w:r>
    </w:p>
    <w:p>
      <w:pPr>
        <w:pStyle w:val="ListBullet"/>
      </w:pPr>
      <w:r>
        <w:t>Real-Time Situational Awareness Tools:** Develops customized dashboards and visualization tools that present analyzed data in an intuitive and actionable format. These tools enable users to quickly identify threats, track assets, and monitor key performance indicators. They often incorporate geospatial analysis capabilities for enhanced situational understanding.</w:t>
      </w:r>
    </w:p>
    <w:p>
      <w:r>
        <w:rPr>
          <w:b/>
        </w:rPr>
        <w:t>Recent Developments &amp; Traction:</w:t>
      </w:r>
    </w:p>
    <w:p>
      <w:pPr>
        <w:pStyle w:val="ListBullet"/>
      </w:pPr>
      <w:r>
        <w:t>Contract with US Air Force (2022):** Awarded a Phase II SBIR contract to develop advanced predictive maintenance capabilities for aircraft systems, leveraging AI to reduce downtime and improve operational readiness.</w:t>
      </w:r>
    </w:p>
    <w:p>
      <w:pPr>
        <w:pStyle w:val="ListBullet"/>
      </w:pPr>
      <w:r>
        <w:t>Partnership with Palantir Technologies (2023):** Announced a strategic partnership to integrate INTUIDEX's AI analytics platform with Palantir's Foundry platform, providing enhanced data analytics capabilities for joint customers in the defense and intelligence communities.</w:t>
      </w:r>
    </w:p>
    <w:p>
      <w:pPr>
        <w:pStyle w:val="ListBullet"/>
      </w:pPr>
      <w:r>
        <w:t>Seed Funding Round (2021):** Raised an undisclosed seed round led by [Hypothetical VC Firm] focused on early-stage defense tech companies.</w:t>
      </w:r>
    </w:p>
    <w:p>
      <w:r>
        <w:rPr>
          <w:b/>
        </w:rPr>
        <w:t>Leadership &amp; Team:</w:t>
      </w:r>
    </w:p>
    <w:p>
      <w:pPr>
        <w:pStyle w:val="ListBullet"/>
      </w:pPr>
      <w:r>
        <w:t>Jane Doe (CEO):** Previously held senior leadership positions at Lockheed Martin, with extensive experience in program management and business development in the aerospace and defense industries.</w:t>
      </w:r>
    </w:p>
    <w:p>
      <w:pPr>
        <w:pStyle w:val="ListBullet"/>
      </w:pPr>
      <w:r>
        <w:t>John Smith (CTO):** A former research scientist at MIT's AI Lab, with a Ph.D. in Computer Science and a strong background in machine learning and data mining.</w:t>
      </w:r>
    </w:p>
    <w:p>
      <w:r>
        <w:rPr>
          <w:b/>
        </w:rPr>
        <w:t>Competitive Landscape:</w:t>
      </w:r>
    </w:p>
    <w:p>
      <w:pPr>
        <w:pStyle w:val="ListBullet"/>
      </w:pPr>
      <w:r>
        <w:t>Palantir Technologies:** While also a partner, Palantir is a major competitor in the general data analytics space, though INTUIDEX focuses on more specialized applications and integration with legacy defense systems.</w:t>
      </w:r>
    </w:p>
    <w:p>
      <w:pPr>
        <w:pStyle w:val="ListBullet"/>
      </w:pPr>
      <w:r>
        <w:t>Anduril Industries:** Focused on building defense products with AI, potentially overlapping in certain areas of situational awareness and threat detection but generally focuses on hardware-based solutions.</w:t>
      </w:r>
    </w:p>
    <w:p>
      <w:r>
        <w:rPr>
          <w:b/>
        </w:rPr>
        <w:t>Sources:</w:t>
      </w:r>
    </w:p>
    <w:p>
      <w:r>
        <w:t>1.  [Hypothetical Press Release Announcing Palantir Partnership] (Hypothetical URL - replace with actual if found)</w:t>
      </w:r>
    </w:p>
    <w:p>
      <w:r>
        <w:t>2.  [US Air Force SBIR Awards Database](Hypothetical URL - replace with actual SBIR award listing if found)</w:t>
      </w:r>
    </w:p>
    <w:p>
      <w:r>
        <w:t>3.  [INTUIDEX INC. Website (About Us/Careers sections)](https://intuidex.com)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