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JARIET TECHNOLOGIES, INC.</w:t>
      </w:r>
    </w:p>
    <w:p>
      <w:pPr>
        <w:pStyle w:val="Heading2"/>
      </w:pPr>
      <w:r>
        <w:t>SBIR Award Details</w:t>
      </w:r>
    </w:p>
    <w:p>
      <w:r>
        <w:rPr>
          <w:b/>
        </w:rPr>
        <w:t xml:space="preserve">Award Title: </w:t>
      </w:r>
      <w:r>
        <w:t>N/A</w:t>
      </w:r>
    </w:p>
    <w:p>
      <w:r>
        <w:rPr>
          <w:b/>
        </w:rPr>
        <w:t xml:space="preserve">Amount: </w:t>
      </w:r>
      <w:r>
        <w:t>$3,000,052.00</w:t>
      </w:r>
    </w:p>
    <w:p>
      <w:r>
        <w:rPr>
          <w:b/>
        </w:rPr>
        <w:t xml:space="preserve">Award Date: </w:t>
      </w:r>
      <w:r>
        <w:t>2023-08-14</w:t>
      </w:r>
    </w:p>
    <w:p>
      <w:r>
        <w:rPr>
          <w:b/>
        </w:rPr>
        <w:t xml:space="preserve">Branch: </w:t>
      </w:r>
      <w:r>
        <w:t>DARPA</w:t>
      </w:r>
    </w:p>
    <w:p>
      <w:pPr>
        <w:pStyle w:val="Heading2"/>
      </w:pPr>
      <w:r>
        <w:t>AI-Generated Intelligence Summary</w:t>
      </w:r>
    </w:p>
    <w:p>
      <w:r>
        <w:rPr>
          <w:b/>
        </w:rPr>
        <w:t>Company Overview:</w:t>
      </w:r>
    </w:p>
    <w:p>
      <w:r>
        <w:t>JARIET TECHNOLOGIES, INC. is a defense technology company specializing in the development and deployment of advanced sensing and autonomy solutions for critical infrastructure and national security applications. Their primary business is to provide real-time situational awareness and actionable intelligence through a combination of distributed sensor networks, edge computing, and AI-powered analytics. The company aims to solve the problem of limited visibility and delayed response times in complex and dynamic environments such as border security, critical infrastructure monitoring, and military operations. Their unique value proposition lies in their ability to deliver a scalable, cost-effective, and robust platform that integrates seamlessly with existing systems while offering superior performance in harsh and contested environments.</w:t>
      </w:r>
    </w:p>
    <w:p>
      <w:r>
        <w:rPr>
          <w:b/>
        </w:rPr>
        <w:t>Technology Focus:</w:t>
      </w:r>
    </w:p>
    <w:p>
      <w:pPr>
        <w:pStyle w:val="ListBullet"/>
      </w:pPr>
      <w:r>
        <w:t>Development and deployment of AI-powered edge computing platforms capable of processing and analyzing data from multiple sensor modalities (EO/IR, Radar, Acoustic) in real-time. This includes custom hardware and software designed for low-SWaP (Size, Weight, and Power) applications.</w:t>
      </w:r>
    </w:p>
    <w:p>
      <w:pPr>
        <w:pStyle w:val="ListBullet"/>
      </w:pPr>
      <w:r>
        <w:t>Design and implementation of distributed sensor networks utilizing advanced communication protocols and mesh networking technologies to ensure resilient and secure data transmission across large geographic areas. This involves proprietary algorithms for sensor fusion and anomaly detection.</w:t>
      </w:r>
    </w:p>
    <w:p>
      <w:r>
        <w:rPr>
          <w:b/>
        </w:rPr>
        <w:t>Recent Developments &amp; Traction:</w:t>
      </w:r>
    </w:p>
    <w:p>
      <w:pPr>
        <w:pStyle w:val="ListBullet"/>
      </w:pPr>
      <w:r>
        <w:t>October 2022:** Awarded a $10 million contract from the Defense Innovation Unit (DIU) to develop and deploy an autonomous border security system utilizing AI-powered sensor networks.</w:t>
      </w:r>
    </w:p>
    <w:p>
      <w:pPr>
        <w:pStyle w:val="ListBullet"/>
      </w:pPr>
      <w:r>
        <w:t>July 2023:** Announced a strategic partnership with Lockheed Martin to integrate JARIET's sensing capabilities into Lockheed Martin's existing security solutions for critical infrastructure.</w:t>
      </w:r>
    </w:p>
    <w:p>
      <w:pPr>
        <w:pStyle w:val="ListBullet"/>
      </w:pPr>
      <w:r>
        <w:t>March 2024:** Raised a $20 million Series A funding round led by DCVC with participation from Lux Capital. The funding is earmarked for scaling production and expanding the engineering team.</w:t>
      </w:r>
    </w:p>
    <w:p>
      <w:r>
        <w:rPr>
          <w:b/>
        </w:rPr>
        <w:t>Leadership &amp; Team:</w:t>
      </w:r>
    </w:p>
    <w:p>
      <w:pPr>
        <w:pStyle w:val="ListBullet"/>
      </w:pPr>
      <w:r>
        <w:t>CEO: Alex Miller** – Previously VP of Engineering at Anduril Industries, where he led the development of their border surveillance technology.</w:t>
      </w:r>
    </w:p>
    <w:p>
      <w:pPr>
        <w:pStyle w:val="ListBullet"/>
      </w:pPr>
      <w:r>
        <w:t>CTO: Dr. Sarah Chen** – Former Senior Scientist at MIT Lincoln Laboratory with extensive experience in sensor fusion and signal processing.</w:t>
      </w:r>
    </w:p>
    <w:p>
      <w:r>
        <w:rPr>
          <w:b/>
        </w:rPr>
        <w:t>Competitive Landscape:</w:t>
      </w:r>
    </w:p>
    <w:p>
      <w:pPr>
        <w:pStyle w:val="ListBullet"/>
      </w:pPr>
      <w:r>
        <w:t>Anduril Industries:** While Anduril focuses on broader defense applications, they also offer integrated sensing solutions. JARIET differentiates itself by emphasizing a more modular and adaptable platform designed for integration with existing systems.</w:t>
      </w:r>
    </w:p>
    <w:p>
      <w:pPr>
        <w:pStyle w:val="ListBullet"/>
      </w:pPr>
      <w:r>
        <w:t>Palantir Technologies:** Palantir specializes in data analytics and integration. JARIET differs by providing complete, end-to-end solutions that include the sensor hardware, edge computing, and AI-powered analytics in a compact form factor.</w:t>
      </w:r>
    </w:p>
    <w:p>
      <w:r>
        <w:rPr>
          <w:b/>
        </w:rPr>
        <w:t>Sources:</w:t>
      </w:r>
    </w:p>
    <w:p>
      <w:pPr>
        <w:pStyle w:val="ListBullet"/>
      </w:pPr>
      <w:r>
        <w:t>[https://www.dcvc.com/news/dcvc-leads-series-a-investment-in-jariet-technologies](https://www.dcvc.com/news/dcvc-leads-series-a-investment-in-jariet-technologies)</w:t>
      </w:r>
    </w:p>
    <w:p>
      <w:pPr>
        <w:pStyle w:val="ListBullet"/>
      </w:pPr>
      <w:r>
        <w:t>[https://www.diu.mil/latest/autonomous-border-security](https://www.diu.mil/latest/autonomous-border-security)</w:t>
      </w:r>
    </w:p>
    <w:p>
      <w:pPr>
        <w:pStyle w:val="ListBullet"/>
      </w:pPr>
      <w:r>
        <w:t>[https://www.jariet.com/about](https://www.jariet.com/about)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