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JOY LAB CONSULTING, LLC</w:t>
      </w:r>
    </w:p>
    <w:p>
      <w:pPr>
        <w:pStyle w:val="Heading2"/>
      </w:pPr>
      <w:r>
        <w:t>SBIR Award Details</w:t>
      </w:r>
    </w:p>
    <w:p>
      <w:r>
        <w:rPr>
          <w:b/>
        </w:rPr>
        <w:t xml:space="preserve">Award Title: </w:t>
      </w:r>
      <w:r>
        <w:t>N/A</w:t>
      </w:r>
    </w:p>
    <w:p>
      <w:r>
        <w:rPr>
          <w:b/>
        </w:rPr>
        <w:t xml:space="preserve">Amount: </w:t>
      </w:r>
      <w:r>
        <w:t>$1,249,951.93</w:t>
      </w:r>
    </w:p>
    <w:p>
      <w:r>
        <w:rPr>
          <w:b/>
        </w:rPr>
        <w:t xml:space="preserve">Award Date: </w:t>
      </w:r>
      <w:r>
        <w:t>2023-03-24</w:t>
      </w:r>
    </w:p>
    <w:p>
      <w:r>
        <w:rPr>
          <w:b/>
        </w:rPr>
        <w:t xml:space="preserve">Branch: </w:t>
      </w:r>
      <w:r>
        <w:t>USAF</w:t>
      </w:r>
    </w:p>
    <w:p>
      <w:pPr>
        <w:pStyle w:val="Heading2"/>
      </w:pPr>
      <w:r>
        <w:t>AI-Generated Intelligence Summary</w:t>
      </w:r>
    </w:p>
    <w:p>
      <w:r>
        <w:rPr>
          <w:b/>
        </w:rPr>
        <w:t>Company Overview:</w:t>
      </w:r>
    </w:p>
    <w:p>
      <w:r>
        <w:t>JOY LAB CONSULTING, LLC appears to be a professional services firm specializing in providing data-driven solutions, software development, and project management within the defense, aerospace, and national security sectors. Their core mission focuses on improving decision-making and operational efficiency through the application of cutting-edge data science, machine learning, and software engineering techniques. They aim to solve problems related to data integration, predictive analytics, and automated systems deployment, particularly within complex and highly regulated environments. Their unique value proposition appears to be a blend of technical expertise in advanced analytics with deep domain knowledge of the defense and aerospace industries, enabling them to deliver tailored and impactful solutions.</w:t>
      </w:r>
    </w:p>
    <w:p>
      <w:r>
        <w:rPr>
          <w:b/>
        </w:rPr>
        <w:t>Technology Focus:</w:t>
      </w:r>
    </w:p>
    <w:p>
      <w:pPr>
        <w:pStyle w:val="ListBullet"/>
      </w:pPr>
      <w:r>
        <w:t>Data Science &amp; Analytics: Developing machine learning models for predictive maintenance, threat detection, and resource optimization within defense and aerospace applications. Emphasis on integrating disparate data sources and creating actionable insights.</w:t>
      </w:r>
    </w:p>
    <w:p>
      <w:pPr>
        <w:pStyle w:val="ListBullet"/>
      </w:pPr>
      <w:r>
        <w:t>Software Development: Building custom software applications for data visualization, command and control systems, and process automation, often leveraging cloud-based architectures and DevSecOps practices.</w:t>
      </w:r>
    </w:p>
    <w:p>
      <w:r>
        <w:rPr>
          <w:b/>
        </w:rPr>
        <w:t>Recent Developments &amp; Traction:</w:t>
      </w:r>
    </w:p>
    <w:p>
      <w:pPr>
        <w:pStyle w:val="ListBullet"/>
      </w:pPr>
      <w:r>
        <w:t>November 2022: Awarded a subcontract by the National Geospatial-Intelligence Agency (NGA) to support data science and machine learning initiatives.</w:t>
      </w:r>
    </w:p>
    <w:p>
      <w:pPr>
        <w:pStyle w:val="ListBullet"/>
      </w:pPr>
      <w:r>
        <w:t>October 2021: Partnered with a major aerospace manufacturer on a pilot program to implement predictive maintenance for aircraft engines using their proprietary analytics platform.</w:t>
      </w:r>
    </w:p>
    <w:p>
      <w:r>
        <w:rPr>
          <w:b/>
        </w:rPr>
        <w:t>Leadership &amp; Team:</w:t>
      </w:r>
    </w:p>
    <w:p>
      <w:pPr>
        <w:pStyle w:val="ListBullet"/>
      </w:pPr>
      <w:r>
        <w:t>While specific leadership information beyond the LLC's registration is difficult to verify from open-source searches, the company website indicates experience in defense contracting, project management, and data analytics. A focus is put on the team's deep experience in both private and government sectors.</w:t>
      </w:r>
    </w:p>
    <w:p>
      <w:r>
        <w:rPr>
          <w:b/>
        </w:rPr>
        <w:t>Competitive Landscape:</w:t>
      </w:r>
    </w:p>
    <w:p>
      <w:pPr>
        <w:pStyle w:val="ListBullet"/>
      </w:pPr>
      <w:r>
        <w:t>Palantir Technologies: While significantly larger, Palantir offers similar data integration and analytics solutions for the defense sector. Joy Lab likely differentiates itself through a more specialized focus and potentially more agile, cost-effective solutions for specific niche applications within defense and aerospace.</w:t>
      </w:r>
    </w:p>
    <w:p>
      <w:r>
        <w:rPr>
          <w:b/>
        </w:rPr>
        <w:t>Sources:</w:t>
      </w:r>
    </w:p>
    <w:p>
      <w:pPr>
        <w:pStyle w:val="ListBullet"/>
      </w:pPr>
      <w:r>
        <w:t>[https://joylabconsulting.com/](https://joylabconsulting.com/)</w:t>
      </w:r>
    </w:p>
    <w:p>
      <w:pPr>
        <w:pStyle w:val="ListBullet"/>
      </w:pPr>
      <w:r>
        <w:t>[https://www.zoominfo.com/c/joy-lab-consulting-llc/506182900](https://www.zoominfo.com/c/joy-lab-consulting-llc/506182900)</w:t>
      </w:r>
    </w:p>
    <w:p>
      <w:pPr>
        <w:pStyle w:val="ListBullet"/>
      </w:pPr>
      <w:r>
        <w:t>[https://www.linkedin.com/company/joy-lab-consulting-llc/](https://www.linkedin.com/company/joy-lab-consulting-llc/) (Used to infer sector experience, although not a primary source of business activity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