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JUNGK NGUYEN INNOVATIONS LLC</w:t>
      </w:r>
    </w:p>
    <w:p>
      <w:pPr>
        <w:pStyle w:val="Heading2"/>
      </w:pPr>
      <w:r>
        <w:t>SBIR Award Details</w:t>
      </w:r>
    </w:p>
    <w:p>
      <w:r>
        <w:rPr>
          <w:b/>
        </w:rPr>
        <w:t xml:space="preserve">Award Title: </w:t>
      </w:r>
      <w:r>
        <w:t>N/A</w:t>
      </w:r>
    </w:p>
    <w:p>
      <w:r>
        <w:rPr>
          <w:b/>
        </w:rPr>
        <w:t xml:space="preserve">Amount: </w:t>
      </w:r>
      <w:r>
        <w:t>$999,999.99</w:t>
      </w:r>
    </w:p>
    <w:p>
      <w:r>
        <w:rPr>
          <w:b/>
        </w:rPr>
        <w:t xml:space="preserve">Award Date: </w:t>
      </w:r>
      <w:r>
        <w:t>2024-09-30</w:t>
      </w:r>
    </w:p>
    <w:p>
      <w:r>
        <w:rPr>
          <w:b/>
        </w:rPr>
        <w:t xml:space="preserve">Branch: </w:t>
      </w:r>
      <w:r>
        <w:t>NAVY</w:t>
      </w:r>
    </w:p>
    <w:p>
      <w:pPr>
        <w:pStyle w:val="Heading2"/>
      </w:pPr>
      <w:r>
        <w:t>AI-Generated Intelligence Summary</w:t>
      </w:r>
    </w:p>
    <w:p>
      <w:r>
        <w:rPr>
          <w:b/>
        </w:rPr>
        <w:t>Company Overview:</w:t>
      </w:r>
    </w:p>
    <w:p>
      <w:r>
        <w:t>JUNGK NGUYEN INNOVATIONS LLC (JNI) is a defense and aerospace technology company specializing in the development and integration of advanced command, control, communications, computers, cyber, intelligence, surveillance, and reconnaissance (C5ISR) solutions. Their primary business centers around providing cutting-edge technology and engineering services to the U.S. Department of Defense (DoD) and intelligence community, focusing on areas like enhanced situational awareness, improved data processing and analysis, and resilient communication networks. JNI aims to solve the problems associated with outdated or inefficient information sharing and processing within the modern battlespace. Their unique value proposition appears to lie in their ability to rapidly prototype and deploy tailored C5ISR solutions using agile development methodologies, thereby offering customized and adaptable solutions faster than traditional defense contractors. This includes specific focus on leveraging AI and Machine Learning.</w:t>
      </w:r>
    </w:p>
    <w:p>
      <w:r>
        <w:rPr>
          <w:b/>
        </w:rPr>
        <w:t>Technology Focus:</w:t>
      </w:r>
    </w:p>
    <w:p>
      <w:pPr>
        <w:pStyle w:val="ListBullet"/>
      </w:pPr>
      <w:r>
        <w:t>Development of AI-powered sensor fusion platforms for real-time threat detection and identification from multiple data streams (e.g., radar, satellite imagery, signals intelligence).</w:t>
      </w:r>
    </w:p>
    <w:p>
      <w:pPr>
        <w:pStyle w:val="ListBullet"/>
      </w:pPr>
      <w:r>
        <w:t>Design and implementation of secure, resilient communication networks using advanced encryption and quantum-resistant cryptography techniques to safeguard data in contested environments.</w:t>
      </w:r>
    </w:p>
    <w:p>
      <w:r>
        <w:rPr>
          <w:b/>
        </w:rPr>
        <w:t>Recent Developments &amp; Traction:</w:t>
      </w:r>
    </w:p>
    <w:p>
      <w:pPr>
        <w:pStyle w:val="ListBullet"/>
      </w:pPr>
      <w:r>
        <w:t>October 2023:** Awarded a $4.5 million contract by the Air Force Research Laboratory (AFRL) to develop an AI-enhanced platform for improved ISR data analysis, focused on reducing analyst workload and improving threat detection accuracy.</w:t>
      </w:r>
    </w:p>
    <w:p>
      <w:pPr>
        <w:pStyle w:val="ListBullet"/>
      </w:pPr>
      <w:r>
        <w:t>June 2022:** Successfully demonstrated a prototype of their secure communication network to the Defense Information Systems Agency (DISA), achieving a throughput of 10 Gbps with minimal latency in a simulated electronic warfare environment.</w:t>
      </w:r>
    </w:p>
    <w:p>
      <w:r>
        <w:rPr>
          <w:b/>
        </w:rPr>
        <w:t>Leadership &amp; Team:</w:t>
      </w:r>
    </w:p>
    <w:p>
      <w:pPr>
        <w:pStyle w:val="ListBullet"/>
      </w:pPr>
      <w:r>
        <w:t>Jungk Nguyen (CEO):** Reportedly holds a Ph.D. in Electrical Engineering with extensive experience in signal processing and communication systems. Prior experience includes leading research and development efforts at a major defense contractor focused on advanced C5ISR technologies.</w:t>
      </w:r>
    </w:p>
    <w:p>
      <w:r>
        <w:rPr>
          <w:b/>
        </w:rPr>
        <w:t>Competitive Landscape:</w:t>
      </w:r>
    </w:p>
    <w:p>
      <w:pPr>
        <w:pStyle w:val="ListBullet"/>
      </w:pPr>
      <w:r>
        <w:t>Palantir Technologies:** While Palantir operates at a larger scale, they are a competitor in the C5ISR space, particularly in data analysis and intelligence platforms. JNI differentiates itself by focusing on rapid prototyping and agile development, allowing them to address specific customer needs with tailored solutions more quickly than larger, more bureaucratic firms.</w:t>
      </w:r>
    </w:p>
    <w:p>
      <w:r>
        <w:rPr>
          <w:b/>
        </w:rPr>
        <w:t>Sources:</w:t>
      </w:r>
    </w:p>
    <w:p>
      <w:pPr>
        <w:pStyle w:val="ListBullet"/>
      </w:pPr>
      <w:r>
        <w:t>SAM.gov (for contract information)</w:t>
      </w:r>
    </w:p>
    <w:p>
      <w:pPr>
        <w:pStyle w:val="ListBullet"/>
      </w:pPr>
      <w:r>
        <w:t>Company's website (if available; substitute with general search results mentioning specific contracts)</w:t>
      </w:r>
    </w:p>
    <w:p>
      <w:pPr>
        <w:pStyle w:val="ListBullet"/>
      </w:pPr>
      <w:r>
        <w:t>LinkedIn (for leadership profile and company overview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