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KNEXUS RESEARCH LLC</w:t>
      </w:r>
    </w:p>
    <w:p>
      <w:pPr>
        <w:pStyle w:val="Heading2"/>
      </w:pPr>
      <w:r>
        <w:t>SBIR Award Details</w:t>
      </w:r>
    </w:p>
    <w:p>
      <w:r>
        <w:rPr>
          <w:b/>
        </w:rPr>
        <w:t xml:space="preserve">Award Title: </w:t>
      </w:r>
      <w:r>
        <w:t>N/A</w:t>
      </w:r>
    </w:p>
    <w:p>
      <w:r>
        <w:rPr>
          <w:b/>
        </w:rPr>
        <w:t xml:space="preserve">Amount: </w:t>
      </w:r>
      <w:r>
        <w:t>$699,348.00</w:t>
      </w:r>
    </w:p>
    <w:p>
      <w:r>
        <w:rPr>
          <w:b/>
        </w:rPr>
        <w:t xml:space="preserve">Award Date: </w:t>
      </w:r>
      <w:r>
        <w:t>2024-10-15</w:t>
      </w:r>
    </w:p>
    <w:p>
      <w:r>
        <w:rPr>
          <w:b/>
        </w:rPr>
        <w:t xml:space="preserve">Branch: </w:t>
      </w:r>
      <w:r>
        <w:t>NAVY</w:t>
      </w:r>
    </w:p>
    <w:p>
      <w:pPr>
        <w:pStyle w:val="Heading2"/>
      </w:pPr>
      <w:r>
        <w:t>AI-Generated Intelligence Summary</w:t>
      </w:r>
    </w:p>
    <w:p>
      <w:r>
        <w:rPr>
          <w:b/>
        </w:rPr>
        <w:t>Company Overview:</w:t>
      </w:r>
    </w:p>
    <w:p>
      <w:r>
        <w:t>KNEXUS RESEARCH LLC, based in Chantilly, Virginia, is a technology company focused on developing advanced solutions for data analytics, cybersecurity, and artificial intelligence primarily for the defense and intelligence communities. Their core mission is to provide innovative tools and services that enable faster, more accurate, and more actionable insights from complex and disparate data sources. They aim to solve critical challenges faced by government agencies in areas such as threat detection, intelligence analysis, and data-driven decision making. Their unique value proposition lies in their ability to rapidly develop and deploy customized, AI-powered solutions tailored to specific client needs, leveraging expertise in natural language processing, machine learning, and cybersecurity.</w:t>
      </w:r>
    </w:p>
    <w:p>
      <w:r>
        <w:rPr>
          <w:b/>
        </w:rPr>
        <w:t>Technology Focus:</w:t>
      </w:r>
    </w:p>
    <w:p>
      <w:pPr>
        <w:pStyle w:val="ListBullet"/>
      </w:pPr>
      <w:r>
        <w:t>KNEXUS Engine™:** A proprietary data fusion and analytics platform that integrates disparate data sources, applies advanced analytics, and provides actionable insights through customizable dashboards and visualizations. Focuses on reducing data-to-decision timelines.</w:t>
      </w:r>
    </w:p>
    <w:p>
      <w:pPr>
        <w:pStyle w:val="ListBullet"/>
      </w:pPr>
      <w:r>
        <w:t>Cybersecurity Solutions:** Development of AI-driven threat detection and response systems, including behavioral analysis and vulnerability assessments, designed to proactively defend against cyberattacks.</w:t>
      </w:r>
    </w:p>
    <w:p>
      <w:r>
        <w:rPr>
          <w:b/>
        </w:rPr>
        <w:t>Recent Developments &amp; Traction:</w:t>
      </w:r>
    </w:p>
    <w:p>
      <w:pPr>
        <w:pStyle w:val="ListBullet"/>
      </w:pPr>
      <w:r>
        <w:t>Contract Award (Q2 2023):** Awarded a multi-year contract with a US Intelligence agency to develop and deploy AI-powered data analytics capabilities, value undisclosed.</w:t>
      </w:r>
    </w:p>
    <w:p>
      <w:pPr>
        <w:pStyle w:val="ListBullet"/>
      </w:pPr>
      <w:r>
        <w:t>Partnership with Carahsoft (Q4 2022):** Announced a partnership with Carahsoft Technology Corp. to expand reach to government agencies and streamline procurement of KNEXUS RESEARCH LLC solutions.</w:t>
      </w:r>
    </w:p>
    <w:p>
      <w:pPr>
        <w:pStyle w:val="ListBullet"/>
      </w:pPr>
      <w:r>
        <w:t>Participation in Industry Events:** Active participation in key defense and intelligence industry events such as GEOINT Symposium, showcasing their technologies and solutions.</w:t>
      </w:r>
    </w:p>
    <w:p>
      <w:r>
        <w:rPr>
          <w:b/>
        </w:rPr>
        <w:t>Leadership &amp; Team:</w:t>
      </w:r>
    </w:p>
    <w:p>
      <w:pPr>
        <w:pStyle w:val="ListBullet"/>
      </w:pPr>
      <w:r>
        <w:t>While specific names were not publicly available through general web searches, indications are that the leadership team comprises individuals with extensive backgrounds in data science, cybersecurity, and national security. Evidence suggests prior experience in government agencies and/or defense contracting firms.</w:t>
      </w:r>
    </w:p>
    <w:p>
      <w:r>
        <w:rPr>
          <w:b/>
        </w:rPr>
        <w:t>Competitive Landscape:</w:t>
      </w:r>
    </w:p>
    <w:p>
      <w:pPr>
        <w:pStyle w:val="ListBullet"/>
      </w:pPr>
      <w:r>
        <w:t>Palantir Technologies:** KNEXUS RESEARCH LLC differentiates itself through its focus on rapid deployment of customized AI solutions tailored to specific client needs, whereas Palantir often offers more comprehensive, but potentially less agile, platforms.</w:t>
      </w:r>
    </w:p>
    <w:p>
      <w:pPr>
        <w:pStyle w:val="ListBullet"/>
      </w:pPr>
      <w:r>
        <w:t>Booz Allen Hamilton:** While Booz Allen Hamilton offers similar services, KNEXUS RESEARCH LLC appears to specialize in more cutting-edge AI and data analytics applications.</w:t>
      </w:r>
    </w:p>
    <w:p>
      <w:r>
        <w:rPr>
          <w:b/>
        </w:rPr>
        <w:t>Sources:</w:t>
      </w:r>
    </w:p>
    <w:p>
      <w:r>
        <w:t>1.  [https://www.carahsoft.com/news/knexus-research-partners-with-carahsoft](https://www.carahsoft.com/news/knexus-research-partners-with-carahsoft)</w:t>
      </w:r>
    </w:p>
    <w:p>
      <w:r>
        <w:t>2.  [https://www.crunchbase.com/organization/knexus-research-llc](https://www.crunchbase.com/organization/knexus-research-llc)</w:t>
      </w:r>
    </w:p>
    <w:p>
      <w:r>
        <w:t>3.  [https://www.bloomberg.com/profile/company/2033645Z:US](https://www.bloomberg.com/profile/company/2033645Z:US)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