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Kyndi USG LLC</w:t>
      </w:r>
    </w:p>
    <w:p>
      <w:pPr>
        <w:pStyle w:val="Heading2"/>
      </w:pPr>
      <w:r>
        <w:t>SBIR Award Details</w:t>
      </w:r>
    </w:p>
    <w:p>
      <w:r>
        <w:rPr>
          <w:b/>
        </w:rPr>
        <w:t xml:space="preserve">Award Title: </w:t>
      </w:r>
      <w:r>
        <w:t>N/A</w:t>
      </w:r>
    </w:p>
    <w:p>
      <w:r>
        <w:rPr>
          <w:b/>
        </w:rPr>
        <w:t xml:space="preserve">Amount: </w:t>
      </w:r>
      <w:r>
        <w:t>$73,231.00</w:t>
      </w:r>
    </w:p>
    <w:p>
      <w:r>
        <w:rPr>
          <w:b/>
        </w:rPr>
        <w:t xml:space="preserve">Award Date: </w:t>
      </w:r>
      <w:r>
        <w:t>2023-12-11</w:t>
      </w:r>
    </w:p>
    <w:p>
      <w:r>
        <w:rPr>
          <w:b/>
        </w:rPr>
        <w:t xml:space="preserve">Branch: </w:t>
      </w:r>
      <w:r>
        <w:t>USAF</w:t>
      </w:r>
    </w:p>
    <w:p>
      <w:pPr>
        <w:pStyle w:val="Heading2"/>
      </w:pPr>
      <w:r>
        <w:t>AI-Generated Intelligence Summary</w:t>
      </w:r>
    </w:p>
    <w:p>
      <w:r>
        <w:rPr>
          <w:b/>
        </w:rPr>
        <w:t>Company Overview:</w:t>
      </w:r>
    </w:p>
    <w:p>
      <w:r>
        <w:t>Kyndi USG LLC, a subsidiary of Kyndi, Inc., focuses on providing Natural Language Question Answering (NLQA) solutions specifically tailored for the United States Government and Department of Defense (DoD). The company's primary business is enabling users to quickly and accurately extract actionable insights from unstructured data sources like intelligence reports, policy documents, technical manuals, and scientific publications. Kyndi aims to solve the problem of information overload and the difficulty of efficiently finding critical information within vast repositories of text data, thereby accelerating decision-making and improving operational effectiveness for government and defense organizations. Their unique value proposition lies in their ability to provide explainable AI-powered NLQA, offering transparency and trust in the answers generated from complex datasets, distinguishing them from black-box AI solutions.</w:t>
      </w:r>
    </w:p>
    <w:p>
      <w:r>
        <w:rPr>
          <w:b/>
        </w:rPr>
        <w:t>Technology Focus:</w:t>
      </w:r>
    </w:p>
    <w:p>
      <w:pPr>
        <w:pStyle w:val="ListBullet"/>
      </w:pPr>
      <w:r>
        <w:t>Kyndi's core technology is a platform based on Natural Language Processing (NLP) and Machine Learning (ML) that allows users to ask questions in natural language and receive direct, evidence-based answers extracted from documents. The platform emphasizes explainability, showing users the specific passages from the documents that support each answer.</w:t>
      </w:r>
    </w:p>
    <w:p>
      <w:pPr>
        <w:pStyle w:val="ListBullet"/>
      </w:pPr>
      <w:r>
        <w:t>The platform offers features like automated document indexing, knowledge graph integration, and customizable extraction rules tailored to different use cases within the government and defense sectors. They utilize both pre-trained and fine-tuned models optimized for performance on domain-specific text.</w:t>
      </w:r>
    </w:p>
    <w:p>
      <w:r>
        <w:rPr>
          <w:b/>
        </w:rPr>
        <w:t>Recent Developments &amp; Traction:</w:t>
      </w:r>
    </w:p>
    <w:p>
      <w:pPr>
        <w:pStyle w:val="ListBullet"/>
      </w:pPr>
      <w:r>
        <w:t>In November 2022, Kyndi was awarded a multi-year contract by the U.S. Air Force to integrate its NLQA platform into Air Force operations, enhancing information retrieval and decision-making capabilities. This contract included developing specific applications tailored to Air Force needs.</w:t>
      </w:r>
    </w:p>
    <w:p>
      <w:pPr>
        <w:pStyle w:val="ListBullet"/>
      </w:pPr>
      <w:r>
        <w:t>In October 2021, Kyndi announced a partnership with Carahsoft Technology Corp., a government IT solutions provider, to make its platform more accessible to federal, state, and local government agencies through Carahsoft's contract vehicles.</w:t>
      </w:r>
    </w:p>
    <w:p>
      <w:pPr>
        <w:pStyle w:val="ListBullet"/>
      </w:pPr>
      <w:r>
        <w:t>In July 2020, Kyndi raised $20 million in Series B funding led by Intel Capital, with participation from existing investors Menlo Ventures and PivotNorth Capital. This funding was intended to accelerate the development and deployment of its platform for the government and enterprise markets.</w:t>
      </w:r>
    </w:p>
    <w:p>
      <w:r>
        <w:rPr>
          <w:b/>
        </w:rPr>
        <w:t>Leadership &amp; Team:</w:t>
      </w:r>
    </w:p>
    <w:p>
      <w:pPr>
        <w:pStyle w:val="ListBullet"/>
      </w:pPr>
      <w:r>
        <w:t>Dr. Jagpreet Singh, CEO of Kyndi, Inc. (and by extension oversees Kyndi USG LLC): He has extensive experience in artificial intelligence and machine learning, having held leadership roles at multiple technology companies.</w:t>
      </w:r>
    </w:p>
    <w:p>
      <w:pPr>
        <w:pStyle w:val="ListBullet"/>
      </w:pPr>
      <w:r>
        <w:t>Ryan Welsh, President of Kyndi: His LinkedIn profile indicates focus on product and strategy, having previously held leadership roles at other tech companies.</w:t>
      </w:r>
    </w:p>
    <w:p>
      <w:r>
        <w:rPr>
          <w:b/>
        </w:rPr>
        <w:t>Competitive Landscape:</w:t>
      </w:r>
    </w:p>
    <w:p>
      <w:pPr>
        <w:pStyle w:val="ListBullet"/>
      </w:pPr>
      <w:r>
        <w:t>Expert.ai: While expert.ai has a broader market focus, they offer similar NLP-based solutions for knowledge discovery and information extraction, potentially competing for government contracts.</w:t>
      </w:r>
    </w:p>
    <w:p>
      <w:pPr>
        <w:pStyle w:val="ListBullet"/>
      </w:pPr>
      <w:r>
        <w:t>Primer.ai: Primer.ai also develops NLP-powered platforms for analyzing large volumes of text data, with a strong focus on government and defense applications, making them a direct competitor. Kyndi differentiates itself through its emphasis on explainable AI, offering transparency and trust in the answers it generates, which is particularly important for sensitive government and defense applications.</w:t>
      </w:r>
    </w:p>
    <w:p>
      <w:r>
        <w:rPr>
          <w:b/>
        </w:rPr>
        <w:t>Sources:</w:t>
      </w:r>
    </w:p>
    <w:p>
      <w:r>
        <w:t>1.  [https://www.kyndi.com/](https://www.kyndi.com/)</w:t>
      </w:r>
    </w:p>
    <w:p>
      <w:r>
        <w:t>2.  [https://www.prnewswire.com/news-releases/kyndi-secures-20-million-in-series-b-funding-to-accelerate-adoption-of-its-explainable-ai-platform-301097977.html](https://www.prnewswire.com/news-releases/kyndi-secures-20-million-in-series-b-funding-to-accelerate-adoption-of-its-explainable-ai-platform-301097977.html)</w:t>
      </w:r>
    </w:p>
    <w:p>
      <w:r>
        <w:t>3.  [https://www.carahsoft.com/news/kyndi-and-carahsoft-partner-to-deliver-explainable-ai-solutions-to-government-agencies](https://www.carahsoft.com/news/kyndi-and-carahsoft-partner-to-deliver-explainable-ai-solutions-to-government-agencies)</w:t>
      </w:r>
    </w:p>
    <w:p>
      <w:r>
        <w:t>4.  [https://www.kyndi.com/press/kyndi-awarded-contract-by-the-u-s-air-force](https://www.kyndi.com/press/kyndi-awarded-contract-by-the-u-s-air-force)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