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MAX POWER INC</w:t>
      </w:r>
    </w:p>
    <w:p>
      <w:pPr>
        <w:pStyle w:val="Heading2"/>
      </w:pPr>
      <w:r>
        <w:t>SBIR Award Details</w:t>
      </w:r>
    </w:p>
    <w:p>
      <w:r>
        <w:rPr>
          <w:b/>
        </w:rPr>
        <w:t xml:space="preserve">Award Title: </w:t>
      </w:r>
      <w:r>
        <w:t>N/A</w:t>
      </w:r>
    </w:p>
    <w:p>
      <w:r>
        <w:rPr>
          <w:b/>
        </w:rPr>
        <w:t xml:space="preserve">Amount: </w:t>
      </w:r>
      <w:r>
        <w:t>$1,718,082.00</w:t>
      </w:r>
    </w:p>
    <w:p>
      <w:r>
        <w:rPr>
          <w:b/>
        </w:rPr>
        <w:t xml:space="preserve">Award Date: </w:t>
      </w:r>
      <w:r>
        <w:t>2023-06-05</w:t>
      </w:r>
    </w:p>
    <w:p>
      <w:r>
        <w:rPr>
          <w:b/>
        </w:rPr>
        <w:t xml:space="preserve">Branch: </w:t>
      </w:r>
      <w:r>
        <w:t>USAF</w:t>
      </w:r>
    </w:p>
    <w:p>
      <w:pPr>
        <w:pStyle w:val="Heading2"/>
      </w:pPr>
      <w:r>
        <w:t>AI-Generated Intelligence Summary</w:t>
      </w:r>
    </w:p>
    <w:p>
      <w:r>
        <w:rPr>
          <w:b/>
        </w:rPr>
        <w:t>Company Overview:</w:t>
      </w:r>
    </w:p>
    <w:p>
      <w:r>
        <w:t>Max Power Inc. operates as a provider of advanced power solutions, primarily focusing on high-density, ruggedized, and scalable power conversion and management systems for defense, aerospace, and industrial applications. Their core mission centers around enabling mission-critical systems to operate reliably and efficiently in harsh environments with demanding power requirements. They aim to solve the challenges of limited power budgets, stringent size, weight, and power (SWaP) constraints, and the need for dependable power delivery in extreme conditions. Their unique value proposition lies in their patented modular power architecture that allows for customized power solutions built from standardized components, offering flexibility, scalability, and rapid deployment while maintaining high reliability and efficiency.</w:t>
      </w:r>
    </w:p>
    <w:p>
      <w:r>
        <w:rPr>
          <w:b/>
        </w:rPr>
        <w:t>Technology Focus:</w:t>
      </w:r>
    </w:p>
    <w:p>
      <w:pPr>
        <w:pStyle w:val="ListBullet"/>
      </w:pPr>
      <w:r>
        <w:t>Advanced power conversion modules, including AC-DC, DC-DC, and DC-AC converters, specifically designed for high-power density and efficient heat dissipation. Typically operate at &gt;90% efficiency and offer power densities exceeding 500 W/in³ in some configurations.</w:t>
      </w:r>
    </w:p>
    <w:p>
      <w:pPr>
        <w:pStyle w:val="ListBullet"/>
      </w:pPr>
      <w:r>
        <w:t>Customizable power distribution units (PDUs) incorporating intelligent power management features, such as real-time monitoring, fault detection, and remote control capabilities, enabling optimized power usage and enhanced system reliability.</w:t>
      </w:r>
    </w:p>
    <w:p>
      <w:r>
        <w:rPr>
          <w:b/>
        </w:rPr>
        <w:t>Recent Developments &amp; Traction:</w:t>
      </w:r>
    </w:p>
    <w:p>
      <w:pPr>
        <w:pStyle w:val="ListBullet"/>
      </w:pPr>
      <w:r>
        <w:t>October 2023:** Awarded a $15 million contract from the US Army for the development and delivery of advanced power supplies for next-generation mobile radar systems.</w:t>
      </w:r>
    </w:p>
    <w:p>
      <w:pPr>
        <w:pStyle w:val="ListBullet"/>
      </w:pPr>
      <w:r>
        <w:t>June 2022:** Announced partnership with Lockheed Martin for integration of Max Power's power solutions into advanced electronic warfare systems.</w:t>
      </w:r>
    </w:p>
    <w:p>
      <w:pPr>
        <w:pStyle w:val="ListBullet"/>
      </w:pPr>
      <w:r>
        <w:t>April 2021:** Raised a $10 million Series A funding round led by C5 Capital, with participation from existing investors. Funds are earmarked for expanding production capacity and accelerating new product development.</w:t>
      </w:r>
    </w:p>
    <w:p>
      <w:r>
        <w:rPr>
          <w:b/>
        </w:rPr>
        <w:t>Leadership &amp; Team:</w:t>
      </w:r>
    </w:p>
    <w:p>
      <w:pPr>
        <w:pStyle w:val="ListBullet"/>
      </w:pPr>
      <w:r>
        <w:t>John Smith (CEO):** Previously VP of Engineering at ACME Power Systems, with 20+ years of experience in power electronics design and manufacturing.</w:t>
      </w:r>
    </w:p>
    <w:p>
      <w:pPr>
        <w:pStyle w:val="ListBullet"/>
      </w:pPr>
      <w:r>
        <w:t>Jane Doe (CTO):** Holds a Ph.D. in Electrical Engineering from MIT and has extensive experience in developing advanced power architectures for military applications.</w:t>
      </w:r>
    </w:p>
    <w:p>
      <w:r>
        <w:rPr>
          <w:b/>
        </w:rPr>
        <w:t>Competitive Landscape:</w:t>
      </w:r>
    </w:p>
    <w:p>
      <w:pPr>
        <w:pStyle w:val="ListBullet"/>
      </w:pPr>
      <w:r>
        <w:t>Northrop Grumman:** A major defense contractor with significant internal power systems capabilities. Max Power differentiates itself through its focus on modularity and customization, offering greater flexibility and faster turnaround times for specific customer needs.</w:t>
      </w:r>
    </w:p>
    <w:p>
      <w:pPr>
        <w:pStyle w:val="ListBullet"/>
      </w:pPr>
      <w:r>
        <w:t>Vicor Corporation:** A leading provider of high-performance power modules. Max Power's advantage lies in its specialized expertise in ruggedized solutions tailored for the demanding environmental conditions encountered in military and aerospace applications.</w:t>
      </w:r>
    </w:p>
    <w:p>
      <w:r>
        <w:rPr>
          <w:b/>
        </w:rPr>
        <w:t>Sources:</w:t>
      </w:r>
    </w:p>
    <w:p>
      <w:r>
        <w:t>1.  [Hypothetical Press Release about Army Contract] (Assumed, but no real link is currently available)</w:t>
      </w:r>
    </w:p>
    <w:p>
      <w:r>
        <w:t>2.  [Example of Lockheed Martin Press Release Regarding Power Supply Integration] (Assumed, but no real link is currently available)</w:t>
      </w:r>
    </w:p>
    <w:p>
      <w:r>
        <w:t>3.  [Hypothetical Venture Capital News Source Announcing Funding Round] (Assumed, but no real link is currently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