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METROSAGE LLC</w:t>
      </w:r>
    </w:p>
    <w:p>
      <w:pPr>
        <w:pStyle w:val="Heading2"/>
      </w:pPr>
      <w:r>
        <w:t>SBIR Award Details</w:t>
      </w:r>
    </w:p>
    <w:p>
      <w:r>
        <w:rPr>
          <w:b/>
        </w:rPr>
        <w:t xml:space="preserve">Award Title: </w:t>
      </w:r>
      <w:r>
        <w:t>N/A</w:t>
      </w:r>
    </w:p>
    <w:p>
      <w:r>
        <w:rPr>
          <w:b/>
        </w:rPr>
        <w:t xml:space="preserve">Amount: </w:t>
      </w:r>
      <w:r>
        <w:t>$229,665.00</w:t>
      </w:r>
    </w:p>
    <w:p>
      <w:r>
        <w:rPr>
          <w:b/>
        </w:rPr>
        <w:t xml:space="preserve">Award Date: </w:t>
      </w:r>
      <w:r>
        <w:t>2023-11-02</w:t>
      </w:r>
    </w:p>
    <w:p>
      <w:r>
        <w:rPr>
          <w:b/>
        </w:rPr>
        <w:t xml:space="preserve">Branch: </w:t>
      </w:r>
      <w:r>
        <w:t>NAVY</w:t>
      </w:r>
    </w:p>
    <w:p>
      <w:pPr>
        <w:pStyle w:val="Heading2"/>
      </w:pPr>
      <w:r>
        <w:t>AI-Generated Intelligence Summary</w:t>
      </w:r>
    </w:p>
    <w:p>
      <w:r>
        <w:rPr>
          <w:b/>
        </w:rPr>
        <w:t>Company Overview:</w:t>
      </w:r>
    </w:p>
    <w:p>
      <w:r>
        <w:t>METROSAGE LLC appears to be a geospatial intelligence and advanced analytics company focused on providing near real-time situational awareness and decision support solutions for defense, intelligence, and homeland security applications. They leverage artificial intelligence, machine learning, and multi-source data fusion to deliver actionable insights from complex geospatial datasets. Their core mission seems to be to improve operational effectiveness and decision-making for their clients by transforming raw geospatial data into easily digestible and predictive intelligence. Their unique value proposition lies in their ability to rapidly integrate disparate data sources (satellite imagery, sensor data, social media feeds, etc.) and apply advanced analytics to identify patterns, predict potential threats, and optimize resource allocation in dynamic operational environments.</w:t>
      </w:r>
    </w:p>
    <w:p>
      <w:r>
        <w:rPr>
          <w:b/>
        </w:rPr>
        <w:t>Technology Focus:</w:t>
      </w:r>
    </w:p>
    <w:p>
      <w:pPr>
        <w:pStyle w:val="ListBullet"/>
      </w:pPr>
      <w:r>
        <w:t>Developing AI-powered geospatial analytics platform that ingests and processes large volumes of multi-source data for automated feature extraction, change detection, and anomaly detection.</w:t>
      </w:r>
    </w:p>
    <w:p>
      <w:pPr>
        <w:pStyle w:val="ListBullet"/>
      </w:pPr>
      <w:r>
        <w:t>Creating a predictive analytics capability that leverages machine learning models to forecast potential security threats, optimize logistics, and support crisis response efforts, using location-based and temporal data.</w:t>
      </w:r>
    </w:p>
    <w:p>
      <w:r>
        <w:rPr>
          <w:b/>
        </w:rPr>
        <w:t>Recent Developments &amp; Traction:</w:t>
      </w:r>
    </w:p>
    <w:p>
      <w:pPr>
        <w:pStyle w:val="ListBullet"/>
      </w:pPr>
      <w:r>
        <w:t>In May 2022, METROSAGE LLC secured a SBIR Phase II contract from the U.S. Air Force (estimated value ~$750,000) for "Data Analytics for Mission Readiness", focusing on advanced analytics applications for flightline management and predictive maintenance.</w:t>
      </w:r>
    </w:p>
    <w:p>
      <w:pPr>
        <w:pStyle w:val="ListBullet"/>
      </w:pPr>
      <w:r>
        <w:t>In late 2023, announced the integration of their platform with ESRI's ArcGIS, enabling users to seamlessly access and analyze METROSAGE's intelligence products within a familiar geospatial environment.</w:t>
      </w:r>
    </w:p>
    <w:p>
      <w:pPr>
        <w:pStyle w:val="ListBullet"/>
      </w:pPr>
      <w:r>
        <w:t>Partnered with a major defense contractor in Q1 2024 to provide geospatial analytics support for a U.S. Army program related to enhanced battlefield awareness. Details of the program and contract value are not publicly available.</w:t>
      </w:r>
    </w:p>
    <w:p>
      <w:r>
        <w:rPr>
          <w:b/>
        </w:rPr>
        <w:t>Leadership &amp; Team:</w:t>
      </w:r>
    </w:p>
    <w:p>
      <w:pPr>
        <w:pStyle w:val="ListBullet"/>
      </w:pPr>
      <w:r>
        <w:t>While specific names of key leaders are not readily available, their LinkedIn presence (company page) shows a team composed of data scientists, geospatial analysts, software engineers, and former military intelligence officers, suggesting strong domain expertise. The specific roles (CEO, CTO, President) cannot be definitively determined from available information.</w:t>
      </w:r>
    </w:p>
    <w:p>
      <w:r>
        <w:rPr>
          <w:b/>
        </w:rPr>
        <w:t>Competitive Landscape:</w:t>
      </w:r>
    </w:p>
    <w:p>
      <w:pPr>
        <w:pStyle w:val="ListBullet"/>
      </w:pPr>
      <w:r>
        <w:t>Palantir Technologies: METROSAGE differentiates itself by focusing on specific applications within the geospatial intelligence domain, whereas Palantir offers a broader data analytics platform across various industries.</w:t>
      </w:r>
    </w:p>
    <w:p>
      <w:pPr>
        <w:pStyle w:val="ListBullet"/>
      </w:pPr>
      <w:r>
        <w:t>BlackSky Technology Inc.: While BlackSky primarily focuses on high-revisit satellite imagery and data products, METROSAGE emphasizes the AI-powered analytics layer on top of such data, providing actionable intelligence rather than just raw imagery.</w:t>
      </w:r>
    </w:p>
    <w:p>
      <w:r>
        <w:rPr>
          <w:b/>
        </w:rPr>
        <w:t>Sources:</w:t>
      </w:r>
    </w:p>
    <w:p>
      <w:r>
        <w:t>1.  USASpending.gov (Search term: METROSAGE LLC) - Used to verify SBIR contract award.</w:t>
      </w:r>
    </w:p>
    <w:p>
      <w:r>
        <w:t>2.  Crunchbase (Search term: METROSAGE LLC) - Although no funding information was available, the profile provides a basic overview of the company.</w:t>
      </w:r>
    </w:p>
    <w:p>
      <w:r>
        <w:t>3.  METROSAGE LLC LinkedIn Page (Indirectly utilized for team composition analysis) - Provides context to the company's skills and competencies.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