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MIKEL INC</w:t>
      </w:r>
    </w:p>
    <w:p>
      <w:pPr>
        <w:pStyle w:val="Heading2"/>
      </w:pPr>
      <w:r>
        <w:t>SBIR Award Details</w:t>
      </w:r>
    </w:p>
    <w:p>
      <w:r>
        <w:rPr>
          <w:b/>
        </w:rPr>
        <w:t xml:space="preserve">Award Title: </w:t>
      </w:r>
      <w:r>
        <w:t>N/A</w:t>
      </w:r>
    </w:p>
    <w:p>
      <w:r>
        <w:rPr>
          <w:b/>
        </w:rPr>
        <w:t xml:space="preserve">Amount: </w:t>
      </w:r>
      <w:r>
        <w:t>$140,000.00</w:t>
      </w:r>
    </w:p>
    <w:p>
      <w:r>
        <w:rPr>
          <w:b/>
        </w:rPr>
        <w:t xml:space="preserve">Award Date: </w:t>
      </w:r>
      <w:r>
        <w:t>2023-08-09</w:t>
      </w:r>
    </w:p>
    <w:p>
      <w:r>
        <w:rPr>
          <w:b/>
        </w:rPr>
        <w:t xml:space="preserve">Branch: </w:t>
      </w:r>
      <w:r>
        <w:t>NAVY</w:t>
      </w:r>
    </w:p>
    <w:p>
      <w:pPr>
        <w:pStyle w:val="Heading2"/>
      </w:pPr>
      <w:r>
        <w:t>AI-Generated Intelligence Summary</w:t>
      </w:r>
    </w:p>
    <w:p>
      <w:r>
        <w:rPr>
          <w:b/>
        </w:rPr>
        <w:t>Company Overview:</w:t>
      </w:r>
    </w:p>
    <w:p>
      <w:r>
        <w:t>MIKEL INC is a technology company focused on providing maritime command and control, situational awareness, and data fusion solutions primarily for the U.S. Navy and other maritime security customers. Their core mission is to enhance maritime domain awareness and operational effectiveness through advanced software systems that integrate diverse sensor data, provide real-time tactical displays, and facilitate collaborative decision-making. They aim to solve the problem of data overload and limited interoperability in maritime environments by delivering a unified, intuitive platform for visualizing and managing complex operational scenarios. Their unique value proposition lies in their proven track record of developing and deploying customized, scalable solutions that meet the specific needs of maritime defense and security organizations, combined with a deep understanding of maritime operations and naval warfare.</w:t>
      </w:r>
    </w:p>
    <w:p>
      <w:r>
        <w:rPr>
          <w:b/>
        </w:rPr>
        <w:t>Technology Focus:</w:t>
      </w:r>
    </w:p>
    <w:p>
      <w:pPr>
        <w:pStyle w:val="ListBullet"/>
      </w:pPr>
      <w:r>
        <w:t>MiCASE (MIKEL Command Awareness System Environment):** A customizable command and control software suite that integrates sensor data (radar, sonar, AIS, EO/IR), intelligence feeds, and mapping data to provide a comprehensive operational picture. MiCASE is designed for use on ships, in shore-based facilities, and at command headquarters.</w:t>
      </w:r>
    </w:p>
    <w:p>
      <w:pPr>
        <w:pStyle w:val="ListBullet"/>
      </w:pPr>
      <w:r>
        <w:t>Data Fusion &amp; Analytics:** MIKEL INC develops advanced algorithms for data fusion, object tracking, and pattern-of-life analysis. Their technology enables users to identify threats, predict future events, and make informed decisions based on real-time information.</w:t>
      </w:r>
    </w:p>
    <w:p>
      <w:r>
        <w:rPr>
          <w:b/>
        </w:rPr>
        <w:t>Recent Developments &amp; Traction:</w:t>
      </w:r>
    </w:p>
    <w:p>
      <w:pPr>
        <w:pStyle w:val="ListBullet"/>
      </w:pPr>
      <w:r>
        <w:t>April 2023:** Awarded a contract for continued development and maintenance of the U.S. Navy's Maritime Tactical Command and Control (MTAC) system, a core system integrating data from multiple sources. The specific contract value was not disclosed.</w:t>
      </w:r>
    </w:p>
    <w:p>
      <w:pPr>
        <w:pStyle w:val="ListBullet"/>
      </w:pPr>
      <w:r>
        <w:t>2022:** Successfully deployed upgrades to the MiCASE system for multiple Navy platforms, enhancing situational awareness and decision support capabilities.</w:t>
      </w:r>
    </w:p>
    <w:p>
      <w:pPr>
        <w:pStyle w:val="ListBullet"/>
      </w:pPr>
      <w:r>
        <w:t>2021:** Continued participation in Navy exercises and technology demonstrations, showcasing the capabilities of its maritime domain awareness solutions.</w:t>
      </w:r>
    </w:p>
    <w:p>
      <w:r>
        <w:rPr>
          <w:b/>
        </w:rPr>
        <w:t>Leadership &amp; Team:</w:t>
      </w:r>
    </w:p>
    <w:p>
      <w:pPr>
        <w:pStyle w:val="ListBullet"/>
      </w:pPr>
      <w:r>
        <w:t>Kelly Hogan (President):** Extensive experience in the defense industry, with a focus on business development and program management. Prior experience includes leadership roles in maritime and defense technology firms.</w:t>
      </w:r>
    </w:p>
    <w:p>
      <w:pPr>
        <w:pStyle w:val="ListBullet"/>
      </w:pPr>
      <w:r>
        <w:t>The website notes multiple department leaders in engineering, program management, and business operations, indicating a structured and capable internal management team.</w:t>
      </w:r>
    </w:p>
    <w:p>
      <w:r>
        <w:rPr>
          <w:b/>
        </w:rPr>
        <w:t>Competitive Landscape:</w:t>
      </w:r>
    </w:p>
    <w:p>
      <w:pPr>
        <w:pStyle w:val="ListBullet"/>
      </w:pPr>
      <w:r>
        <w:t>Leidos:** A major defense contractor that provides a broad range of IT and engineering services, including maritime command and control solutions. MIKEL INC differentiates itself through its specialized focus on maritime applications and its agile, customer-centric approach to solution development.</w:t>
      </w:r>
    </w:p>
    <w:p>
      <w:pPr>
        <w:pStyle w:val="ListBullet"/>
      </w:pPr>
      <w:r>
        <w:t>Raytheon Technologies:** Another large defense contractor with extensive capabilities in radar, sonar, and other maritime sensors. MIKEL INC's differentiator is its software-centric approach to data fusion and command and control, emphasizing interoperability and ease of use.</w:t>
      </w:r>
    </w:p>
    <w:p>
      <w:r>
        <w:rPr>
          <w:b/>
        </w:rPr>
        <w:t>Sources:</w:t>
      </w:r>
    </w:p>
    <w:p>
      <w:pPr>
        <w:pStyle w:val="ListBullet"/>
      </w:pPr>
      <w:r>
        <w:t>[https://mikel.com/](https://mikel.com/)</w:t>
      </w:r>
    </w:p>
    <w:p>
      <w:pPr>
        <w:pStyle w:val="ListBullet"/>
      </w:pPr>
      <w:r>
        <w:t>[https://www.dsm.navy.mil/](https://www.dsm.navy.mil/) (Naval Sea Systems Command press releases mentioning MIKEL INC's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