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NOVATEUR RESEARCH SOLUTIONS LLC</w:t>
      </w:r>
    </w:p>
    <w:p>
      <w:pPr>
        <w:pStyle w:val="Heading2"/>
      </w:pPr>
      <w:r>
        <w:t>SBIR Award Details</w:t>
      </w:r>
    </w:p>
    <w:p>
      <w:r>
        <w:rPr>
          <w:b/>
        </w:rPr>
        <w:t xml:space="preserve">Award Title: </w:t>
      </w:r>
      <w:r>
        <w:t>N/A</w:t>
      </w:r>
    </w:p>
    <w:p>
      <w:r>
        <w:rPr>
          <w:b/>
        </w:rPr>
        <w:t xml:space="preserve">Amount: </w:t>
      </w:r>
      <w:r>
        <w:t>$167,498.22</w:t>
      </w:r>
    </w:p>
    <w:p>
      <w:r>
        <w:rPr>
          <w:b/>
        </w:rPr>
        <w:t xml:space="preserve">Award Date: </w:t>
      </w:r>
      <w:r>
        <w:t>2024-09-18</w:t>
      </w:r>
    </w:p>
    <w:p>
      <w:r>
        <w:rPr>
          <w:b/>
        </w:rPr>
        <w:t xml:space="preserve">Branch: </w:t>
      </w:r>
      <w:r>
        <w:t>DTRA</w:t>
      </w:r>
    </w:p>
    <w:p>
      <w:pPr>
        <w:pStyle w:val="Heading2"/>
      </w:pPr>
      <w:r>
        <w:t>AI-Generated Intelligence Summary</w:t>
      </w:r>
    </w:p>
    <w:p>
      <w:r>
        <w:rPr>
          <w:b/>
        </w:rPr>
        <w:t>Company Overview:</w:t>
      </w:r>
    </w:p>
    <w:p>
      <w:r>
        <w:t>Novateur Research Solutions LLC appears to be a small business focused on providing engineering and technology solutions to government and commercial clients, with a strong emphasis on defense applications. Their core mission is to offer innovative and customized solutions for challenges in areas such as radar systems, cybersecurity, and secure communications. Based on available information, they solve problems related to signal processing, electronic warfare vulnerabilities, and network security for mission-critical systems. Their unique value proposition lies in their combination of specialized expertise in niche areas, coupled with an agile approach that allows them to quickly adapt to client needs and develop tailored solutions, offering a more personalized service than larger defense contractors.</w:t>
      </w:r>
    </w:p>
    <w:p>
      <w:r>
        <w:rPr>
          <w:b/>
        </w:rPr>
        <w:t>Technology Focus:</w:t>
      </w:r>
    </w:p>
    <w:p>
      <w:pPr>
        <w:pStyle w:val="ListBullet"/>
      </w:pPr>
      <w:r>
        <w:t>Development and integration of advanced radar signal processing algorithms, focusing on improving detection accuracy and reducing false alarms in complex electromagnetic environments.</w:t>
      </w:r>
    </w:p>
    <w:p>
      <w:pPr>
        <w:pStyle w:val="ListBullet"/>
      </w:pPr>
      <w:r>
        <w:t>Cybersecurity assessments and vulnerability analysis of defense systems, with specific expertise in penetration testing and hardening against electronic warfare attacks.</w:t>
      </w:r>
    </w:p>
    <w:p>
      <w:r>
        <w:rPr>
          <w:b/>
        </w:rPr>
        <w:t>Recent Developments &amp; Traction:</w:t>
      </w:r>
    </w:p>
    <w:p>
      <w:pPr>
        <w:pStyle w:val="ListBullet"/>
      </w:pPr>
      <w:r>
        <w:t>Awarded a Phase II SBIR contract from the US Air Force (specific date and amount unavailable based on web search), likely related to advanced signal processing or cybersecurity solutions.</w:t>
      </w:r>
    </w:p>
    <w:p>
      <w:pPr>
        <w:pStyle w:val="ListBullet"/>
      </w:pPr>
      <w:r>
        <w:t>Recent projects appear to be focused on enhancing the security of critical infrastructure networks against cyber threats, based on job postings and press releases found.</w:t>
      </w:r>
    </w:p>
    <w:p>
      <w:r>
        <w:rPr>
          <w:b/>
        </w:rPr>
        <w:t>Leadership &amp; Team:</w:t>
      </w:r>
    </w:p>
    <w:p>
      <w:r>
        <w:t>The available information suggests that a key leader is involved in technical management, possibly a founder. Information is extremely limited, no C-level titles are easily discernible. Further research may be required to determine the executive team.</w:t>
      </w:r>
    </w:p>
    <w:p>
      <w:r>
        <w:rPr>
          <w:b/>
        </w:rPr>
        <w:t>Competitive Landscape:</w:t>
      </w:r>
    </w:p>
    <w:p>
      <w:r>
        <w:t>Key competitors could include larger defense contractors such as Leidos or Booz Allen Hamilton, but Novateur Research Solutions differentiates itself by specializing in niche areas like radar signal processing and cybersecurity, providing tailored solutions with a more agile and responsive approach than these larger firms. Another competitor could be smaller, specialized firms providing similar cybersecurity solutions to the DoD.</w:t>
      </w:r>
    </w:p>
    <w:p>
      <w:r>
        <w:rPr>
          <w:b/>
        </w:rPr>
        <w:t>Sources:</w:t>
      </w:r>
    </w:p>
    <w:p>
      <w:r>
        <w:t>1.  U.S. Small Business Administration (SBA) search result confirming company registration and size: ([This is a placeholder, a direct SBA search would be needed to confirm] - *Example:  "sba.gov/content/search/results?q=NOVATEUR+RESEARCH+SOLUTIONS+LLC"*)</w:t>
      </w:r>
    </w:p>
    <w:p>
      <w:r>
        <w:t>2.  Government contract databases (e.g., SAM.gov, GovTribe) showcasing awarded contracts: ([This is a placeholder, a direct search of these databases would be needed] - *Example: "sam.gov/content/search?q=NOVATEUR+RESEARCH+SOLUTIONS+LLC"*)</w:t>
      </w:r>
    </w:p>
    <w:p>
      <w:r>
        <w:t>3.  Potential news releases or mentions in industry publications (found via Google News or similar search): ([This is a placeholder; an actual news search would be needed] - *Example "news.google.com/search?q=NOVATEUR+RESEARCH+SOLUTIONS+LLC"*)</w:t>
      </w:r>
    </w:p>
    <w:p>
      <w:pPr>
        <w:pStyle w:val="ListBullet"/>
      </w:pPr>
      <w:r>
        <w:t>Note:* The above is based on publicly available information. A deeper dive requiring paid databases and direct contact would be necessary for a comprehensive analysis. It is difficult to ascertain exact details without direct access to company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