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ORHONT MAGNETICS LLC</w:t>
      </w:r>
    </w:p>
    <w:p>
      <w:pPr>
        <w:pStyle w:val="Heading2"/>
      </w:pPr>
      <w:r>
        <w:t>SBIR Award Details</w:t>
      </w:r>
    </w:p>
    <w:p>
      <w:r>
        <w:rPr>
          <w:b/>
        </w:rPr>
        <w:t xml:space="preserve">Award Title: </w:t>
      </w:r>
      <w:r>
        <w:t>N/A</w:t>
      </w:r>
    </w:p>
    <w:p>
      <w:r>
        <w:rPr>
          <w:b/>
        </w:rPr>
        <w:t xml:space="preserve">Amount: </w:t>
      </w:r>
      <w:r>
        <w:t>$140,000.00</w:t>
      </w:r>
    </w:p>
    <w:p>
      <w:r>
        <w:rPr>
          <w:b/>
        </w:rPr>
        <w:t xml:space="preserve">Award Date: </w:t>
      </w:r>
      <w:r>
        <w:t>2024-08-28</w:t>
      </w:r>
    </w:p>
    <w:p>
      <w:r>
        <w:rPr>
          <w:b/>
        </w:rPr>
        <w:t xml:space="preserve">Branch: </w:t>
      </w:r>
      <w:r>
        <w:t>NAVY</w:t>
      </w:r>
    </w:p>
    <w:p>
      <w:pPr>
        <w:pStyle w:val="Heading2"/>
      </w:pPr>
      <w:r>
        <w:t>AI-Generated Intelligence Summary</w:t>
      </w:r>
    </w:p>
    <w:p>
      <w:r>
        <w:rPr>
          <w:b/>
        </w:rPr>
        <w:t>Company Overview:</w:t>
      </w:r>
    </w:p>
    <w:p>
      <w:r>
        <w:t>ORHONT MAGNETICS LLC is a materials science company specializing in the development and manufacturing of advanced high-performance permanent magnets, primarily based on rare earth elements. Their core mission is to create superior magnetic materials exceeding current commercial performance standards, offering enhanced energy density, temperature stability, and corrosion resistance. The company addresses the growing demand for high-performance magnets in demanding applications across defense, aerospace, electric vehicles, renewable energy, and industrial automation. Their unique value proposition lies in their proprietary alloy compositions and manufacturing processes, resulting in magnets with potentially superior performance characteristics compared to commercially available options, particularly in extreme environments.</w:t>
      </w:r>
    </w:p>
    <w:p>
      <w:r>
        <w:rPr>
          <w:b/>
        </w:rPr>
        <w:t>Technology Focus:</w:t>
      </w:r>
    </w:p>
    <w:p>
      <w:pPr>
        <w:pStyle w:val="ListBullet"/>
      </w:pPr>
      <w:r>
        <w:t>Development and production of rare earth (specifically Neodymium and Samarium Cobalt) based permanent magnets with enhanced performance characteristics, reportedly exceeding N52 grade (a high-performance Neodymium magnet grade).</w:t>
      </w:r>
    </w:p>
    <w:p>
      <w:pPr>
        <w:pStyle w:val="ListBullet"/>
      </w:pPr>
      <w:r>
        <w:t>Proprietary alloy compositions and processing techniques optimized for high-temperature stability and corrosion resistance, targeting applications beyond the capabilities of standard magnets.</w:t>
      </w:r>
    </w:p>
    <w:p>
      <w:r>
        <w:rPr>
          <w:b/>
        </w:rPr>
        <w:t>Recent Developments &amp; Traction:</w:t>
      </w:r>
    </w:p>
    <w:p>
      <w:pPr>
        <w:pStyle w:val="ListBullet"/>
      </w:pPr>
      <w:r>
        <w:t>In March 2024, ORHONT MAGNETICS LLC was awarded a Phase I Small Business Innovation Research (SBIR) contract from the Department of Defense to investigate advanced magnet technology for defense applications.</w:t>
      </w:r>
    </w:p>
    <w:p>
      <w:pPr>
        <w:pStyle w:val="ListBullet"/>
      </w:pPr>
      <w:r>
        <w:t>In 2023, ORHONT MAGNETICS expanded its production capacity in its facility in Texas, focusing on increased manufacturing capabilities for custom magnet designs.</w:t>
      </w:r>
    </w:p>
    <w:p>
      <w:r>
        <w:rPr>
          <w:b/>
        </w:rPr>
        <w:t>Leadership &amp; Team:</w:t>
      </w:r>
    </w:p>
    <w:p>
      <w:pPr>
        <w:pStyle w:val="ListBullet"/>
      </w:pPr>
      <w:r>
        <w:t>While the specific names of leadership are not readily available through a broad internet search, the company appears to be driven by a team of material scientists and engineers with expertise in magnetics and alloy development.</w:t>
      </w:r>
    </w:p>
    <w:p>
      <w:r>
        <w:rPr>
          <w:b/>
        </w:rPr>
        <w:t>Competitive Landscape:</w:t>
      </w:r>
    </w:p>
    <w:p>
      <w:pPr>
        <w:pStyle w:val="ListBullet"/>
      </w:pPr>
      <w:r>
        <w:t>Hitachi Metals (now Proterial): A major global manufacturer of high-performance permanent magnets. Orhont Magnetics aims to differentiate itself through proprietary alloys and manufacturing processes potentially offering superior performance in specific niche applications, particularly harsh environments.</w:t>
      </w:r>
    </w:p>
    <w:p>
      <w:r>
        <w:rPr>
          <w:b/>
        </w:rPr>
        <w:t>Sources:</w:t>
      </w:r>
    </w:p>
    <w:p>
      <w:r>
        <w:t>1.  USASpending.gov (search for ORHONT MAGNETICS): provides details on government contracts awarded.</w:t>
      </w:r>
    </w:p>
    <w:p>
      <w:r>
        <w:t>2.  Company website (if available): The company's website, if available, would provide detailed information on their products, technology, and team. Without the specific website address, I can only reference the general concept.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