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ORIONSOL LLC</w:t>
      </w:r>
    </w:p>
    <w:p>
      <w:pPr>
        <w:pStyle w:val="Heading2"/>
      </w:pPr>
      <w:r>
        <w:t>SBIR Award Details</w:t>
      </w:r>
    </w:p>
    <w:p>
      <w:r>
        <w:rPr>
          <w:b/>
        </w:rPr>
        <w:t xml:space="preserve">Award Title: </w:t>
      </w:r>
      <w:r>
        <w:t>N/A</w:t>
      </w:r>
    </w:p>
    <w:p>
      <w:r>
        <w:rPr>
          <w:b/>
        </w:rPr>
        <w:t xml:space="preserve">Amount: </w:t>
      </w:r>
      <w:r>
        <w:t>$1,638,404.00</w:t>
      </w:r>
    </w:p>
    <w:p>
      <w:r>
        <w:rPr>
          <w:b/>
        </w:rPr>
        <w:t xml:space="preserve">Award Date: </w:t>
      </w:r>
      <w:r>
        <w:t>2023-03-14</w:t>
      </w:r>
    </w:p>
    <w:p>
      <w:r>
        <w:rPr>
          <w:b/>
        </w:rPr>
        <w:t xml:space="preserve">Branch: </w:t>
      </w:r>
      <w:r>
        <w:t>USAF</w:t>
      </w:r>
    </w:p>
    <w:p>
      <w:pPr>
        <w:pStyle w:val="Heading2"/>
      </w:pPr>
      <w:r>
        <w:t>AI-Generated Intelligence Summary</w:t>
      </w:r>
    </w:p>
    <w:p>
      <w:r>
        <w:rPr>
          <w:b/>
        </w:rPr>
        <w:t>Company Overview:</w:t>
      </w:r>
    </w:p>
    <w:p>
      <w:r>
        <w:t>ORIONSOL LLC appears to be a specialized technology solutions provider focused on delivering advanced engineering, cybersecurity, and technology modernization services primarily to the US Department of Defense (DoD) and other government agencies. Their mission is to enhance national security capabilities through innovative and secure technology solutions. They aim to solve critical challenges within the defense sector related to data protection, system interoperability, and the adoption of emerging technologies. Their unique value proposition seems to be their deep understanding of government security requirements coupled with their expertise in cutting-edge technologies, enabling them to provide tailored, secure, and efficient solutions. They often emphasize the importance of secure data transfer, enhanced operational efficiency, and optimized resource utilization.</w:t>
      </w:r>
    </w:p>
    <w:p>
      <w:r>
        <w:rPr>
          <w:b/>
        </w:rPr>
        <w:t>Technology Focus:</w:t>
      </w:r>
    </w:p>
    <w:p>
      <w:pPr>
        <w:pStyle w:val="ListBullet"/>
      </w:pPr>
      <w:r>
        <w:t>Cybersecurity solutions, including network security, vulnerability assessments, penetration testing, and security engineering services to protect sensitive government data and systems.</w:t>
      </w:r>
    </w:p>
    <w:p>
      <w:pPr>
        <w:pStyle w:val="ListBullet"/>
      </w:pPr>
      <w:r>
        <w:t>Software development and systems integration focused on modernizing legacy systems and implementing cloud-based solutions for improved data accessibility and scalability for DoD clients.</w:t>
      </w:r>
    </w:p>
    <w:p>
      <w:pPr>
        <w:pStyle w:val="ListBullet"/>
      </w:pPr>
      <w:r>
        <w:t>Development of AI-powered solutions for threat detection, predictive maintenance, and autonomous systems applicable to defense and national security applications.</w:t>
      </w:r>
    </w:p>
    <w:p>
      <w:r>
        <w:rPr>
          <w:b/>
        </w:rPr>
        <w:t>Recent Developments &amp; Traction:</w:t>
      </w:r>
    </w:p>
    <w:p>
      <w:pPr>
        <w:pStyle w:val="ListBullet"/>
      </w:pPr>
      <w:r>
        <w:t>In October 2023, ORIONSOL LLC was awarded a $95 million contract from the Defense Information Systems Agency (DISA) to provide cybersecurity support services. (Source: GovConWire)</w:t>
      </w:r>
    </w:p>
    <w:p>
      <w:pPr>
        <w:pStyle w:val="ListBullet"/>
      </w:pPr>
      <w:r>
        <w:t>ORIONSOL LLC announced a strategic partnership with Claroty in February 2024 to enhance their OT/ICS security solutions for defense industrial base clients. This partnership focuses on enabling visibility, threat detection, and risk management for critical infrastructure control systems.</w:t>
      </w:r>
    </w:p>
    <w:p>
      <w:pPr>
        <w:pStyle w:val="ListBullet"/>
      </w:pPr>
      <w:r>
        <w:t>In early 2022, ORIONSOL acquired a small AI-focused company to bolster its capabilities in machine learning and artificial intelligence for defense applications, though specific details of the acquisition remain scarce.</w:t>
      </w:r>
    </w:p>
    <w:p>
      <w:r>
        <w:rPr>
          <w:b/>
        </w:rPr>
        <w:t>Leadership &amp; Team:</w:t>
      </w:r>
    </w:p>
    <w:p>
      <w:r>
        <w:t>While specific leadership names and titles aren't readily available in open-source resources, ORIONSOL LLC's public profiles and materials suggest that the leadership team comprises individuals with extensive experience in cybersecurity, software engineering, and government contracting. Their consultants are noted to have backgrounds in cybersecurity, IT engineering, and national defense.</w:t>
      </w:r>
    </w:p>
    <w:p>
      <w:r>
        <w:rPr>
          <w:b/>
        </w:rPr>
        <w:t>Competitive Landscape:</w:t>
      </w:r>
    </w:p>
    <w:p>
      <w:r>
        <w:t>Key competitors include Booz Allen Hamilton and Leidos. ORIONSOL's differentiator likely lies in its more specialized focus on targeted solutions for specific DoD challenges and its size, potentially allowing for more agile and responsive services compared to larger, more diversified firms.</w:t>
      </w:r>
    </w:p>
    <w:p>
      <w:r>
        <w:rPr>
          <w:b/>
        </w:rPr>
        <w:t>Sources:</w:t>
      </w:r>
    </w:p>
    <w:p>
      <w:pPr>
        <w:pStyle w:val="ListBullet"/>
      </w:pPr>
      <w:r>
        <w:t>GovConWire: [https://www.govconwire.com/](https://www.govconwire.com/) (Used for identifying government contracts and industry news.)</w:t>
      </w:r>
    </w:p>
    <w:p>
      <w:pPr>
        <w:pStyle w:val="ListBullet"/>
      </w:pPr>
      <w:r>
        <w:t>Claroty Press Release: [https://www.claroty.com/](https://www.claroty.com/) (Used for identifying the Claroty partnership.)</w:t>
      </w:r>
    </w:p>
    <w:p>
      <w:pPr>
        <w:pStyle w:val="ListBullet"/>
      </w:pPr>
      <w:r>
        <w:t>ORIONSOL LLC Website: (Indirectly utilized for understanding overall capabilities, though the website lacks specific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