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OUVERTURE CONSULTING SERVICES LLC</w:t>
      </w:r>
    </w:p>
    <w:p>
      <w:pPr>
        <w:pStyle w:val="Heading2"/>
      </w:pPr>
      <w:r>
        <w:t>SBIR Award Details</w:t>
      </w:r>
    </w:p>
    <w:p>
      <w:r>
        <w:rPr>
          <w:b/>
        </w:rPr>
        <w:t xml:space="preserve">Award Title: </w:t>
      </w:r>
      <w:r>
        <w:t>N/A</w:t>
      </w:r>
    </w:p>
    <w:p>
      <w:r>
        <w:rPr>
          <w:b/>
        </w:rPr>
        <w:t xml:space="preserve">Amount: </w:t>
      </w:r>
      <w:r>
        <w:t>$1,899,300.00</w:t>
      </w:r>
    </w:p>
    <w:p>
      <w:r>
        <w:rPr>
          <w:b/>
        </w:rPr>
        <w:t xml:space="preserve">Award Date: </w:t>
      </w:r>
      <w:r>
        <w:t>2024-07-29</w:t>
      </w:r>
    </w:p>
    <w:p>
      <w:r>
        <w:rPr>
          <w:b/>
        </w:rPr>
        <w:t xml:space="preserve">Branch: </w:t>
      </w:r>
      <w:r>
        <w:t>USAF</w:t>
      </w:r>
    </w:p>
    <w:p>
      <w:pPr>
        <w:pStyle w:val="Heading2"/>
      </w:pPr>
      <w:r>
        <w:t>AI-Generated Intelligence Summary</w:t>
      </w:r>
    </w:p>
    <w:p>
      <w:r>
        <w:rPr>
          <w:b/>
        </w:rPr>
        <w:t>Company Overview:</w:t>
      </w:r>
    </w:p>
    <w:p>
      <w:r>
        <w:t>Ouverture Consulting Services LLC appears to be a specialized management consulting firm focused primarily on the defense, intelligence, and aerospace industries. They provide strategic advice, technology assessments, and program management support to government agencies and commercial clients operating in highly regulated environments. Their core mission appears to be enabling clients to achieve their mission objectives more efficiently and effectively through data-driven insights, innovative solutions, and subject matter expertise. Ouverture Consulting aims to solve problems related to inefficient resource allocation, technology adoption challenges, and complex program execution often seen within the defense and intelligence communities. Their unique value proposition lies in their ability to combine deep domain knowledge of the defense and intelligence sectors with advanced analytical capabilities and a proven track record of delivering impactful results. They position themselves as a trusted advisor capable of navigating the complexities of government contracting and helping clients stay ahead of rapidly evolving threats and technologies.</w:t>
      </w:r>
    </w:p>
    <w:p>
      <w:r>
        <w:rPr>
          <w:b/>
        </w:rPr>
        <w:t>Technology Focus:</w:t>
      </w:r>
    </w:p>
    <w:p>
      <w:pPr>
        <w:pStyle w:val="ListBullet"/>
      </w:pPr>
      <w:r>
        <w:t>Offers specialized consulting services related to data analytics and artificial intelligence (AI) implementation for defense and intelligence applications. This includes assisting clients with developing AI strategies, evaluating AI technologies, and deploying AI solutions in operational environments.</w:t>
      </w:r>
    </w:p>
    <w:p>
      <w:pPr>
        <w:pStyle w:val="ListBullet"/>
      </w:pPr>
      <w:r>
        <w:t>Provides cybersecurity consulting services, focusing on areas like threat intelligence, vulnerability management, and security architecture. Their expertise includes helping clients comply with relevant regulations and implement robust security measures to protect sensitive data and critical infrastructure.</w:t>
      </w:r>
    </w:p>
    <w:p>
      <w:r>
        <w:rPr>
          <w:b/>
        </w:rPr>
        <w:t>Recent Developments &amp; Traction:</w:t>
      </w:r>
    </w:p>
    <w:p>
      <w:pPr>
        <w:pStyle w:val="ListBullet"/>
      </w:pPr>
      <w:r>
        <w:t>Awarded a prime contract vehicle for Data Management and Analytics services in support of a DoD organization (Likely within the last 2 years, specifics not publicly available). This suggests a growing trust in their capabilities within the defense sector.</w:t>
      </w:r>
    </w:p>
    <w:p>
      <w:pPr>
        <w:pStyle w:val="ListBullet"/>
      </w:pPr>
      <w:r>
        <w:t>Expanded their service offerings to include specialized training programs for defense and intelligence professionals on topics related to AI, cybersecurity, and data analytics (Within the last year, based on website content).</w:t>
      </w:r>
    </w:p>
    <w:p>
      <w:pPr>
        <w:pStyle w:val="ListBullet"/>
      </w:pPr>
      <w:r>
        <w:t>No public information available regarding formal funding rounds. Their growth appears to be organic and driven by contract wins.</w:t>
      </w:r>
    </w:p>
    <w:p>
      <w:r>
        <w:rPr>
          <w:b/>
        </w:rPr>
        <w:t>Leadership &amp; Team:</w:t>
      </w:r>
    </w:p>
    <w:p>
      <w:r>
        <w:t>While specific leadership names and roles are difficult to ascertain publicly, their website highlights a team comprised of former military officers, intelligence analysts, and technology experts. Evidence suggests the team possesses significant experience in program management, cybersecurity, data science, and AI/ML, specifically within the defense and intelligence sectors. The presence of former senior military personnel suggests strong connections and understanding of the operational needs of their target clients.</w:t>
      </w:r>
    </w:p>
    <w:p>
      <w:r>
        <w:rPr>
          <w:b/>
        </w:rPr>
        <w:t>Competitive Landscape:</w:t>
      </w:r>
    </w:p>
    <w:p>
      <w:r>
        <w:t>1.  Booz Allen Hamilton: A major consulting firm with a large defense and intelligence practice. Ouverture differentiates itself through its more specialized focus and potentially a more agile, responsive approach compared to a larger, more bureaucratic organization.</w:t>
      </w:r>
    </w:p>
    <w:p>
      <w:r>
        <w:t>2.  CACI International: Another large player providing IT and professional services to the U.S. government. Ouverture's differentiation may lie in a deeper concentration on emerging technologies like AI and cybersecurity, potentially offering more specialized expertise.</w:t>
      </w:r>
    </w:p>
    <w:p>
      <w:r>
        <w:rPr>
          <w:b/>
        </w:rPr>
        <w:t>Sources:</w:t>
      </w:r>
    </w:p>
    <w:p>
      <w:r>
        <w:t>1.  [https://www.ouverturecs.com/](https://www.ouverturecs.com/) - (Company Website - Provides information on services, expertise, and company focus)</w:t>
      </w:r>
    </w:p>
    <w:p>
      <w:r>
        <w:t>2.  [https://www.zoominfo.com/c/ouverture-consulting-services-llc/380727598](https://www.zoominfo.com/c/ouverture-consulting-services-llc/380727598) - (ZoomInfo Profile - Provides basic company information and estimated revenue)</w:t>
      </w:r>
    </w:p>
    <w:p>
      <w:r>
        <w:t>3.  [https://www.linkedin.com/](https://www.linkedin.com/) - (Used to research employees' backgrounds and expertise - Specific employee profiles not cited directly due to privacy)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