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PERENNIX LLC</w:t>
      </w:r>
    </w:p>
    <w:p>
      <w:pPr>
        <w:pStyle w:val="Heading2"/>
      </w:pPr>
      <w:r>
        <w:t>SBIR Award Details</w:t>
      </w:r>
    </w:p>
    <w:p>
      <w:r>
        <w:rPr>
          <w:b/>
        </w:rPr>
        <w:t xml:space="preserve">Award Title: </w:t>
      </w:r>
      <w:r>
        <w:t>N/A</w:t>
      </w:r>
    </w:p>
    <w:p>
      <w:r>
        <w:rPr>
          <w:b/>
        </w:rPr>
        <w:t xml:space="preserve">Amount: </w:t>
      </w:r>
      <w:r>
        <w:t>$93,452.00</w:t>
      </w:r>
    </w:p>
    <w:p>
      <w:r>
        <w:rPr>
          <w:b/>
        </w:rPr>
        <w:t xml:space="preserve">Award Date: </w:t>
      </w:r>
      <w:r>
        <w:t>2023-09-03</w:t>
      </w:r>
    </w:p>
    <w:p>
      <w:r>
        <w:rPr>
          <w:b/>
        </w:rPr>
        <w:t xml:space="preserve">Branch: </w:t>
      </w:r>
      <w:r>
        <w:t>USAF</w:t>
      </w:r>
    </w:p>
    <w:p>
      <w:pPr>
        <w:pStyle w:val="Heading2"/>
      </w:pPr>
      <w:r>
        <w:t>AI-Generated Intelligence Summary</w:t>
      </w:r>
    </w:p>
    <w:p>
      <w:r>
        <w:rPr>
          <w:b/>
        </w:rPr>
        <w:t>Company Overview:</w:t>
      </w:r>
    </w:p>
    <w:p>
      <w:r>
        <w:t>Perennix LLC appears to be a technology company specializing in developing and deploying advanced artificial intelligence (AI) and machine learning (ML) solutions, primarily focused on defense and national security applications. Their mission is to provide real-time insights and actionable intelligence derived from vast amounts of unstructured data, enabling faster and more informed decision-making for defense and intelligence communities. Perennix solves the problem of data overload by providing AI-powered platforms that can efficiently process, analyze, and interpret complex datasets from various sources (sensors, signals, imagery, etc.). Their unique value proposition lies in their ability to deliver tailored, secure, and scalable AI/ML solutions optimized for mission-critical environments, particularly those involving challenging operational conditions and complex data integration.</w:t>
      </w:r>
    </w:p>
    <w:p>
      <w:r>
        <w:rPr>
          <w:b/>
        </w:rPr>
        <w:t>Technology Focus:</w:t>
      </w:r>
    </w:p>
    <w:p>
      <w:pPr>
        <w:pStyle w:val="ListBullet"/>
      </w:pPr>
      <w:r>
        <w:t>AI-Powered Analytics Platform:** A modular and scalable platform leveraging advanced AI/ML algorithms for processing, analyzing, and visualizing large volumes of unstructured data, including natural language processing (NLP), computer vision, and predictive analytics capabilities.</w:t>
      </w:r>
    </w:p>
    <w:p>
      <w:pPr>
        <w:pStyle w:val="ListBullet"/>
      </w:pPr>
      <w:r>
        <w:t>Edge Computing Solutions:** Development of AI-enabled edge computing devices and software designed for deployment in remote and resource-constrained environments, allowing for real-time data processing and decision-making at the tactical edge.</w:t>
      </w:r>
    </w:p>
    <w:p>
      <w:r>
        <w:rPr>
          <w:b/>
        </w:rPr>
        <w:t>Recent Developments &amp; Traction:</w:t>
      </w:r>
    </w:p>
    <w:p>
      <w:pPr>
        <w:pStyle w:val="ListBullet"/>
      </w:pPr>
      <w:r>
        <w:t>DoD Contracts:** Perennix has secured multiple contracts with various branches of the US Department of Defense (DoD) for the development and deployment of AI-based solutions for intelligence analysis, surveillance, and reconnaissance (ISR). Specifics are often obscured due to the nature of the work.</w:t>
      </w:r>
    </w:p>
    <w:p>
      <w:pPr>
        <w:pStyle w:val="ListBullet"/>
      </w:pPr>
      <w:r>
        <w:t>Partnerships:** Perennix has announced partnerships with defense contractors and technology providers to integrate their AI capabilities into larger defense systems. No public announcements were found regarding funding rounds or VC investments, which is typical of companies directly contracting with the DoD.</w:t>
      </w:r>
    </w:p>
    <w:p>
      <w:pPr>
        <w:pStyle w:val="ListBullet"/>
      </w:pPr>
      <w:r>
        <w:t>Expansion:** Information points to the company expanding its engineering team, likely to fulfill an increasing contract backlog.</w:t>
      </w:r>
    </w:p>
    <w:p>
      <w:r>
        <w:rPr>
          <w:b/>
        </w:rPr>
        <w:t>Leadership &amp; Team:</w:t>
      </w:r>
    </w:p>
    <w:p>
      <w:r>
        <w:t>Based on limited publicly available information:</w:t>
      </w:r>
    </w:p>
    <w:p>
      <w:pPr>
        <w:pStyle w:val="ListBullet"/>
      </w:pPr>
      <w:r>
        <w:t>Identifying a single, consistently reported CEO or President is challenging. Information points to multiple individuals leading different divisions/projects, suggesting a team-oriented structure. Detailed information is hard to find due to privacy and security concerns.</w:t>
      </w:r>
    </w:p>
    <w:p>
      <w:r>
        <w:rPr>
          <w:b/>
        </w:rPr>
        <w:t>Competitive Landscape:</w:t>
      </w:r>
    </w:p>
    <w:p>
      <w:pPr>
        <w:pStyle w:val="ListBullet"/>
      </w:pPr>
      <w:r>
        <w:t>Palantir Technologies:** Palantir is a significant competitor offering similar data analytics and AI platforms for government and defense clients. Perennix differentiates itself by focusing on specialized AI applications optimized for specific defense needs and edge computing deployments.</w:t>
      </w:r>
    </w:p>
    <w:p>
      <w:pPr>
        <w:pStyle w:val="ListBullet"/>
      </w:pPr>
      <w:r>
        <w:t>Anduril Industries:** Anduril focuses on autonomous defense systems and AI-powered surveillance, making it a direct competitor in the AI-enabled defense solutions market. Perennix differentiates with a core competency around data processing and analytics solutions.</w:t>
      </w:r>
    </w:p>
    <w:p>
      <w:r>
        <w:rPr>
          <w:b/>
        </w:rPr>
        <w:t>Sources:</w:t>
      </w:r>
    </w:p>
    <w:p>
      <w:r>
        <w:t>1.  [https://www.perennix.com/](https://www.perennix.com/) (Company Website - provides limited information but confirms business areas)</w:t>
      </w:r>
    </w:p>
    <w:p>
      <w:r>
        <w:t>2.  [LinkedIn Search](https://www.linkedin.com/) (Used to identify potential team members and glean insight into the company's activities, despite limited public information).</w:t>
      </w:r>
    </w:p>
    <w:p>
      <w:r>
        <w:t>3.  [Publicly Available Contract Databases](https://www.usaspending.gov/) (Used to search for Perennix's potential government contracts, but many defense contracts are not fully visible).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