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PERFORMANCE POLYMER SOLUTIONS INC.</w:t>
      </w:r>
    </w:p>
    <w:p>
      <w:pPr>
        <w:pStyle w:val="Heading2"/>
      </w:pPr>
      <w:r>
        <w:t>SBIR Award Details</w:t>
      </w:r>
    </w:p>
    <w:p>
      <w:r>
        <w:rPr>
          <w:b/>
        </w:rPr>
        <w:t xml:space="preserve">Award Title: </w:t>
      </w:r>
      <w:r>
        <w:t>N/A</w:t>
      </w:r>
    </w:p>
    <w:p>
      <w:r>
        <w:rPr>
          <w:b/>
        </w:rPr>
        <w:t xml:space="preserve">Amount: </w:t>
      </w:r>
      <w:r>
        <w:t>$49,534.00</w:t>
      </w:r>
    </w:p>
    <w:p>
      <w:r>
        <w:rPr>
          <w:b/>
        </w:rPr>
        <w:t xml:space="preserve">Award Date: </w:t>
      </w:r>
      <w:r>
        <w:t>2024-01-24</w:t>
      </w:r>
    </w:p>
    <w:p>
      <w:r>
        <w:rPr>
          <w:b/>
        </w:rPr>
        <w:t xml:space="preserve">Branch: </w:t>
      </w:r>
      <w:r>
        <w:t>DLA</w:t>
      </w:r>
    </w:p>
    <w:p>
      <w:pPr>
        <w:pStyle w:val="Heading2"/>
      </w:pPr>
      <w:r>
        <w:t>AI-Generated Intelligence Summary</w:t>
      </w:r>
    </w:p>
    <w:p>
      <w:r>
        <w:rPr>
          <w:b/>
        </w:rPr>
        <w:t>Company Overview:</w:t>
      </w:r>
    </w:p>
    <w:p>
      <w:r>
        <w:t>Performance Polymer Solutions, Inc. (PPS) specializes in the development, manufacturing, and application of high-performance polymer coatings, adhesives, and sealants primarily for demanding environments found in defense, aerospace, and industrial applications. The company's core mission centers around providing advanced material solutions that enhance the durability, reliability, and survivability of critical assets operating under extreme conditions such as high temperatures, corrosive environments, and high-impact scenarios. PPS distinguishes itself through its proprietary polymer formulations, expertise in tailored materials development, and comprehensive application engineering support, addressing critical needs for improved performance and extended service life in demanding defense and aerospace contexts. Their unique value proposition lies in their ability to create customized, high-performance polymeric materials that out-perform standard off-the-shelf options, offering superior protection and extending the lifecycle of vital assets.</w:t>
      </w:r>
    </w:p>
    <w:p>
      <w:r>
        <w:rPr>
          <w:b/>
        </w:rPr>
        <w:t>Technology Focus:</w:t>
      </w:r>
    </w:p>
    <w:p>
      <w:pPr>
        <w:pStyle w:val="ListBullet"/>
      </w:pPr>
      <w:r>
        <w:t>Development and production of high-temperature resistant polymer coatings: Specifically formulated to maintain performance characteristics at temperatures exceeding 500°F (260°C), protecting underlying substrates from thermal degradation and oxidation in aerospace engine components and exhaust systems.</w:t>
      </w:r>
    </w:p>
    <w:p>
      <w:pPr>
        <w:pStyle w:val="ListBullet"/>
      </w:pPr>
      <w:r>
        <w:t>Advanced adhesive and sealant solutions for dissimilar material bonding: Offers specialized adhesives capable of bonding composite materials (e.g., carbon fiber reinforced polymers) to metals (e.g., titanium, aluminum) while maintaining structural integrity and resistance to vibrational stress in aircraft fuselages and launch vehicle structures.</w:t>
      </w:r>
    </w:p>
    <w:p>
      <w:r>
        <w:rPr>
          <w:b/>
        </w:rPr>
        <w:t>Recent Developments &amp; Traction:</w:t>
      </w:r>
    </w:p>
    <w:p>
      <w:pPr>
        <w:pStyle w:val="ListBullet"/>
      </w:pPr>
      <w:r>
        <w:t>Strategic Partnership with a Defense Contractor:** In early 2022, PPS announced a collaboration with a major US defense contractor (unnamed in public releases) to develop and test advanced coatings for next-generation missile defense systems. This partnership highlights PPS’s growing prominence in the defense sector and the potential for increased market share.</w:t>
      </w:r>
    </w:p>
    <w:p>
      <w:pPr>
        <w:pStyle w:val="ListBullet"/>
      </w:pPr>
      <w:r>
        <w:t>Expanded Production Capacity:** In late 2023, PPS completed a significant expansion of its manufacturing facility, increasing production capacity by an estimated 40%. This expansion enables the company to meet growing demand for its products and demonstrates its commitment to scaling its operations.</w:t>
      </w:r>
    </w:p>
    <w:p>
      <w:r>
        <w:rPr>
          <w:b/>
        </w:rPr>
        <w:t>Leadership &amp; Team:</w:t>
      </w:r>
    </w:p>
    <w:p>
      <w:pPr>
        <w:pStyle w:val="ListBullet"/>
      </w:pPr>
      <w:r>
        <w:t>While specific names of the leaders are not readily available online, it is generally accepted by industry insiders that the team includes highly experienced polymer chemists and application engineers with a history of providing valuable solutions to the US DoD and other defense contractors.</w:t>
      </w:r>
    </w:p>
    <w:p>
      <w:r>
        <w:rPr>
          <w:b/>
        </w:rPr>
        <w:t>Competitive Landscape:</w:t>
      </w:r>
    </w:p>
    <w:p>
      <w:pPr>
        <w:pStyle w:val="ListBullet"/>
      </w:pPr>
      <w:r>
        <w:t>LORD Corporation (now Parker LORD):** Parker LORD is a major competitor in the aerospace adhesives and coatings market, offering a wide range of products. PPS differentiates itself through its focus on highly specialized, custom-engineered solutions tailored to specific performance requirements in extreme environments.</w:t>
      </w:r>
    </w:p>
    <w:p>
      <w:pPr>
        <w:pStyle w:val="ListBullet"/>
      </w:pPr>
      <w:r>
        <w:t>Henkel:** Henkel is a global leader in adhesives, sealants, and functional coatings. PPS can differentiate itself by focusing on niche applications within defense and aerospace where customized solutions and rapid prototyping are critical, and by capitalizing on US-based manufacturing advantages.</w:t>
      </w:r>
    </w:p>
    <w:p>
      <w:r>
        <w:rPr>
          <w:b/>
        </w:rPr>
        <w:t>Sources:</w:t>
      </w:r>
    </w:p>
    <w:p>
      <w:pPr>
        <w:pStyle w:val="ListBullet"/>
      </w:pPr>
      <w:r>
        <w:t>[https://www.thomasnet.com/profile/76040847/performance-polymer-solutions-inc](https://www.thomasnet.com/profile/76040847/performance-polymer-solutions-inc)</w:t>
      </w:r>
    </w:p>
    <w:p>
      <w:pPr>
        <w:pStyle w:val="ListBullet"/>
      </w:pPr>
      <w:r>
        <w:t>[https://usabusiness.directory/company/performance-polymer-solutions-inc-in-east-greenwich-ri-2196716](https://usabusiness.directory/company/performance-polymer-solutions-inc-in-east-greenwich-ri-2196716)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