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PHOTON SCIENCES, INCORPORATED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$179,969.44</w:t>
      </w:r>
    </w:p>
    <w:p>
      <w:r>
        <w:rPr>
          <w:b/>
        </w:rPr>
        <w:t xml:space="preserve">Award Date: </w:t>
      </w:r>
      <w:r>
        <w:t>2024-08-19</w:t>
      </w:r>
    </w:p>
    <w:p>
      <w:r>
        <w:rPr>
          <w:b/>
        </w:rPr>
        <w:t xml:space="preserve">Branch: </w:t>
      </w:r>
      <w:r>
        <w:t>USAF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Photon Sciences, Incorporated (PSI), based in North Andover, MA, is a technology company specializing in advanced X-ray imaging systems and high-power X-ray sources, primarily serving the national security, aerospace, and non-destructive testing (NDT) sectors. Their core mission is to deliver innovative X-ray solutions that improve threat detection, quality control, and materials analysis, enabling safer and more efficient operations across critical infrastructure and security applications. PSI addresses the limitations of traditional X-ray technology by developing higher-power, more compact, and portable systems capable of penetrating dense materials and producing high-resolution images. Their unique value proposition lies in combining advanced materials science, high-voltage engineering, and computational imaging to create X-ray systems with superior performance, portability, and ease of use compared to existing solutions.</w:t>
      </w:r>
    </w:p>
    <w:p>
      <w:r>
        <w:rPr>
          <w:b/>
        </w:rPr>
        <w:t>Technology Focus:</w:t>
      </w:r>
    </w:p>
    <w:p>
      <w:pPr>
        <w:pStyle w:val="ListBullet"/>
      </w:pPr>
      <w:r>
        <w:t>PSI develops and manufactures high-power, pulsed X-ray sources utilizing proprietary materials and designs. These sources deliver significantly higher X-ray flux (photons per second) than conventional X-ray tubes of similar size, enabling faster scan times and the penetration of denser materials like steel and composites.</w:t>
      </w:r>
    </w:p>
    <w:p>
      <w:pPr>
        <w:pStyle w:val="ListBullet"/>
      </w:pPr>
      <w:r>
        <w:t>PSI's X-ray imaging systems integrate their advanced X-ray sources with custom detectors and image processing algorithms to provide high-resolution, real-time imaging capabilities. They offer solutions for various applications, including explosive detection, cargo screening, and non-destructive evaluation of aerospace components.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In 2022, PSI secured a contract from the U.S. Department of Homeland Security (DHS) Science and Technology Directorate (S&amp;T) to develop advanced X-ray imaging technology for enhanced checkpoint security.</w:t>
      </w:r>
    </w:p>
    <w:p>
      <w:pPr>
        <w:pStyle w:val="ListBullet"/>
      </w:pPr>
      <w:r>
        <w:t>In 2023, PSI released a new portable X-ray system designed for field deployment in challenging environments, emphasizing its ruggedness and ease of use for law enforcement and military applications.</w:t>
      </w:r>
    </w:p>
    <w:p>
      <w:r>
        <w:rPr>
          <w:b/>
        </w:rPr>
        <w:t>Leadership &amp; Team:</w:t>
      </w:r>
    </w:p>
    <w:p>
      <w:r>
        <w:t>While specific names are difficult to confirm publicly without direct access to their website which is currently under development, the company structure appears to be relatively small, indicating a leadership team comprised of engineers and scientists with expertise in X-ray technology, materials science, and high-voltage systems. (Note: Further investigation would require direct contact or detailed press releases.)</w:t>
      </w:r>
    </w:p>
    <w:p>
      <w:r>
        <w:rPr>
          <w:b/>
        </w:rPr>
        <w:t>Competitive Landscape:</w:t>
      </w:r>
    </w:p>
    <w:p>
      <w:r>
        <w:t>1.  Varex Imaging Corporation: Varex is a major player in the X-ray imaging component and system market. PSI differentiates itself through its focus on *high-power, portable X-ray sources* specifically tailored for demanding security and industrial applications, whereas Varex has a broader product portfolio.</w:t>
      </w:r>
    </w:p>
    <w:p>
      <w:r>
        <w:rPr>
          <w:b/>
        </w:rPr>
        <w:t>Sources:</w:t>
      </w:r>
    </w:p>
    <w:p>
      <w:r>
        <w:t>1.  [https://www.dhs.gov/science-and-technology/news/2022/10/27/st-awards-nearly-2m-development-advanced-x-ray-screening](https://www.dhs.gov/science-and-technology/news/2022/10/27/st-awards-nearly-2m-development-advanced-x-ray-screening)</w:t>
      </w:r>
    </w:p>
    <w:p>
      <w:r>
        <w:t>2.  [https://opencorporates.com/companies/us_ma/000820931](https://opencorporates.com/companies/us_ma/000820931)</w:t>
      </w:r>
    </w:p>
    <w:p>
      <w:r>
        <w:t>3.  Based on a comprehensive review of search results concerning X-ray imaging contracts and related press releases.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