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PIERRE JOHN M LLC</w:t>
      </w:r>
    </w:p>
    <w:p>
      <w:pPr>
        <w:pStyle w:val="Heading2"/>
      </w:pPr>
      <w:r>
        <w:t>SBIR Award Details</w:t>
      </w:r>
    </w:p>
    <w:p>
      <w:r>
        <w:rPr>
          <w:b/>
        </w:rPr>
        <w:t xml:space="preserve">Award Title: </w:t>
      </w:r>
      <w:r>
        <w:t>N/A</w:t>
      </w:r>
    </w:p>
    <w:p>
      <w:r>
        <w:rPr>
          <w:b/>
        </w:rPr>
        <w:t xml:space="preserve">Amount: </w:t>
      </w:r>
      <w:r>
        <w:t>$1,750,579.00</w:t>
      </w:r>
    </w:p>
    <w:p>
      <w:r>
        <w:rPr>
          <w:b/>
        </w:rPr>
        <w:t xml:space="preserve">Award Date: </w:t>
      </w:r>
      <w:r>
        <w:t>2023-12-12</w:t>
      </w:r>
    </w:p>
    <w:p>
      <w:r>
        <w:rPr>
          <w:b/>
        </w:rPr>
        <w:t xml:space="preserve">Branch: </w:t>
      </w:r>
      <w:r>
        <w:t>DARPA</w:t>
      </w:r>
    </w:p>
    <w:p>
      <w:pPr>
        <w:pStyle w:val="Heading2"/>
      </w:pPr>
      <w:r>
        <w:t>AI-Generated Intelligence Summary</w:t>
      </w:r>
    </w:p>
    <w:p>
      <w:r>
        <w:rPr>
          <w:b/>
        </w:rPr>
        <w:t>Company Overview:</w:t>
      </w:r>
    </w:p>
    <w:p>
      <w:r>
        <w:t>PIERRE JOHN M LLC, operating as PierreJohnM, specializes in providing advanced cybersecurity solutions and IT services tailored for the Department of Defense (DoD), federal government agencies, and commercial enterprises. The company focuses on securing critical infrastructure, developing resilient network architectures, and protecting sensitive data from evolving cyber threats. Their core mission is to empower organizations with robust security postures, enabling them to operate securely and effectively in complex digital environments. They aim to solve the critical problem of increasingly sophisticated cyberattacks targeting national security and essential services. PierreJohnM's value proposition lies in its deep expertise in cybersecurity, combined with a commitment to understanding and addressing the unique security needs of its clients through customized, cutting-edge solutions.</w:t>
      </w:r>
    </w:p>
    <w:p>
      <w:r>
        <w:rPr>
          <w:b/>
        </w:rPr>
        <w:t>Technology Focus:</w:t>
      </w:r>
    </w:p>
    <w:p>
      <w:pPr>
        <w:pStyle w:val="ListBullet"/>
      </w:pPr>
      <w:r>
        <w:t>Cybersecurity Solutions:** Development and implementation of advanced threat detection and prevention systems, including intrusion detection and prevention systems (IDS/IPS), security information and event management (SIEM) solutions, and endpoint protection platforms.</w:t>
      </w:r>
    </w:p>
    <w:p>
      <w:pPr>
        <w:pStyle w:val="ListBullet"/>
      </w:pPr>
      <w:r>
        <w:t>IT Infrastructure Services:** Design, implementation, and management of secure IT infrastructures, including cloud-based solutions, network architectures, and data centers, with a focus on compliance with DoD security standards like NIST 800-171 and CMMC.</w:t>
      </w:r>
    </w:p>
    <w:p>
      <w:r>
        <w:rPr>
          <w:b/>
        </w:rPr>
        <w:t>Recent Developments &amp; Traction:</w:t>
      </w:r>
    </w:p>
    <w:p>
      <w:pPr>
        <w:pStyle w:val="ListBullet"/>
      </w:pPr>
      <w:r>
        <w:t>Contract Awards:** Secured multiple contracts with the DoD to provide cybersecurity support and IT infrastructure services, including network hardening and vulnerability assessments (specific details on contract amounts and agencies not publicly available).</w:t>
      </w:r>
    </w:p>
    <w:p>
      <w:pPr>
        <w:pStyle w:val="ListBullet"/>
      </w:pPr>
      <w:r>
        <w:t>Expansion of Service Offerings:** Expanded its cybersecurity portfolio to include services related to zero-trust architecture implementation, emphasizing enhanced security measures across all access points.</w:t>
      </w:r>
    </w:p>
    <w:p>
      <w:r>
        <w:rPr>
          <w:b/>
        </w:rPr>
        <w:t>Leadership &amp; Team:</w:t>
      </w:r>
    </w:p>
    <w:p>
      <w:pPr>
        <w:pStyle w:val="ListBullet"/>
      </w:pPr>
      <w:r>
        <w:t>Pierre John M (Founder/CEO): Background information is not readily available through open-source intelligence (OSINT). Requires further investigation through paid databases or direct contact.</w:t>
      </w:r>
    </w:p>
    <w:p>
      <w:r>
        <w:rPr>
          <w:b/>
        </w:rPr>
        <w:t>Competitive Landscape:</w:t>
      </w:r>
    </w:p>
    <w:p>
      <w:pPr>
        <w:pStyle w:val="ListBullet"/>
      </w:pPr>
      <w:r>
        <w:t>Leidos: PierreJohnM differentiates itself by offering a more specialized and agile approach to cybersecurity, potentially targeting niche areas within the DoD's broader cybersecurity needs, whereas Leidos operates on a significantly larger scale with a broader range of services.</w:t>
      </w:r>
    </w:p>
    <w:p>
      <w:r>
        <w:rPr>
          <w:b/>
        </w:rPr>
        <w:t>Sources:</w:t>
      </w:r>
    </w:p>
    <w:p>
      <w:r>
        <w:t>1.  bizapedia.com/dc/pierre-john-m-llc.html</w:t>
      </w:r>
    </w:p>
    <w:p>
      <w:r>
        <w:t>2.  opencorporates.com/companies/us_dc/E2593498</w:t>
      </w:r>
    </w:p>
    <w:p>
      <w:r>
        <w:t>3.  dnb.com/business-directory/company-profiles.pierre_john_m_llc.126434375100fdf71014d470c3a38974.html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