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PRIMORDIAL LABS INC.</w:t>
      </w:r>
    </w:p>
    <w:p>
      <w:pPr>
        <w:pStyle w:val="Heading2"/>
      </w:pPr>
      <w:r>
        <w:t>SBIR Award Details</w:t>
      </w:r>
    </w:p>
    <w:p>
      <w:r>
        <w:rPr>
          <w:b/>
        </w:rPr>
        <w:t xml:space="preserve">Award Title: </w:t>
      </w:r>
      <w:r>
        <w:t>N/A</w:t>
      </w:r>
    </w:p>
    <w:p>
      <w:r>
        <w:rPr>
          <w:b/>
        </w:rPr>
        <w:t xml:space="preserve">Amount: </w:t>
      </w:r>
      <w:r>
        <w:t>$249,999.34</w:t>
      </w:r>
    </w:p>
    <w:p>
      <w:r>
        <w:rPr>
          <w:b/>
        </w:rPr>
        <w:t xml:space="preserve">Award Date: </w:t>
      </w:r>
      <w:r>
        <w:t>2024-02-23</w:t>
      </w:r>
    </w:p>
    <w:p>
      <w:r>
        <w:rPr>
          <w:b/>
        </w:rPr>
        <w:t xml:space="preserve">Branch: </w:t>
      </w:r>
      <w:r>
        <w:t>ARMY</w:t>
      </w:r>
    </w:p>
    <w:p>
      <w:pPr>
        <w:pStyle w:val="Heading2"/>
      </w:pPr>
      <w:r>
        <w:t>AI-Generated Intelligence Summary</w:t>
      </w:r>
    </w:p>
    <w:p>
      <w:r>
        <w:rPr>
          <w:b/>
        </w:rPr>
        <w:t>Company Overview:</w:t>
      </w:r>
    </w:p>
    <w:p>
      <w:r>
        <w:t>PRIMORDIAL LABS INC. is a San Diego-based technology company specializing in artificial intelligence (AI) and machine learning (ML) solutions for perception and autonomy, primarily targeting defense and intelligence applications. Their core mission is to deliver AI-powered tools that enhance situational awareness, automate decision-making, and improve operational effectiveness for national security clients. They aim to solve the problem of data overload and cognitive burden faced by analysts and operators by providing scalable and customizable AI models that can rapidly process and interpret complex data streams from diverse sources, including sensor data, imagery, and textual information. Their unique value proposition lies in their focus on adaptable AI that is resource-efficient, deployable on edge devices, and specifically tailored to the evolving needs of the defense and intelligence communities, emphasizing explainable AI (XAI) to ensure trust and accountability.</w:t>
      </w:r>
    </w:p>
    <w:p>
      <w:r>
        <w:rPr>
          <w:b/>
        </w:rPr>
        <w:t>Technology Focus:</w:t>
      </w:r>
    </w:p>
    <w:p>
      <w:pPr>
        <w:pStyle w:val="ListBullet"/>
      </w:pPr>
      <w:r>
        <w:t>Rapid Adaptation of Artificial Intelligence (RAAI):** Primordial Labs’ core technology platform is RAAI, which focuses on rapidly adapting existing AI models to new tasks and data sets, significantly reducing the time and resources required for AI development and deployment. RAAI includes toolsets to ingest training datasets, deploy inference pipelines and manage edge devices.</w:t>
      </w:r>
    </w:p>
    <w:p>
      <w:pPr>
        <w:pStyle w:val="ListBullet"/>
      </w:pPr>
      <w:r>
        <w:t>Multi-Domain Data Fusion:** They develop AI algorithms and systems capable of fusing data from diverse sensors (e.g., EO/IR, radar, acoustic) and intelligence sources (e.g., GEOINT, SIGINT, OSINT) to create a comprehensive and dynamic operational picture. These algorithms are optimized for edge computing.</w:t>
      </w:r>
    </w:p>
    <w:p>
      <w:r>
        <w:rPr>
          <w:b/>
        </w:rPr>
        <w:t>Recent Developments &amp; Traction:</w:t>
      </w:r>
    </w:p>
    <w:p>
      <w:pPr>
        <w:pStyle w:val="ListBullet"/>
      </w:pPr>
      <w:r>
        <w:t>$7.75 million Seed funding (December 2023):** Led by Point72 Ventures, the funding will be used to expand the company's team and accelerate the development of its Rapid Adaptation of Artificial Intelligence (RAAI) platform.</w:t>
      </w:r>
    </w:p>
    <w:p>
      <w:pPr>
        <w:pStyle w:val="ListBullet"/>
      </w:pPr>
      <w:r>
        <w:t>SBIR Awards:** Primordial Labs has secured multiple Small Business Innovation Research (SBIR) awards from the U.S. Department of Defense for the development of novel AI-powered solutions related to threat detection, intelligence analysis, and autonomous systems. Specific award amounts and dates vary but relate to advanced sensing and AI/ML.</w:t>
      </w:r>
    </w:p>
    <w:p>
      <w:pPr>
        <w:pStyle w:val="ListBullet"/>
      </w:pPr>
      <w:r>
        <w:t>Partnership with Palantir Technologies:** The company has announced an active partnership integrating AI inference pipelines with the Palantir Foundry ecosystem to deliver mission-relevant AI and provide users with the latest state-of-the-art algorithms for exploitation.</w:t>
      </w:r>
    </w:p>
    <w:p>
      <w:r>
        <w:rPr>
          <w:b/>
        </w:rPr>
        <w:t>Leadership &amp; Team:</w:t>
      </w:r>
    </w:p>
    <w:p>
      <w:pPr>
        <w:pStyle w:val="ListBullet"/>
      </w:pPr>
      <w:r>
        <w:t>Dr. Kyle Maxey (CEO):** Experienced AI/ML entrepreneur and researcher with a PhD in Applied Mathematics. Prior experience includes building and leading AI teams at other startups.</w:t>
      </w:r>
    </w:p>
    <w:p>
      <w:pPr>
        <w:pStyle w:val="ListBullet"/>
      </w:pPr>
      <w:r>
        <w:t>Dr. Brian Ruttenberg (CTO):** Extensive background in machine learning and data science, with a focus on developing algorithms for complex data analysis. Prior experience includes research at leading universities and development for large government contracts.</w:t>
      </w:r>
    </w:p>
    <w:p>
      <w:r>
        <w:rPr>
          <w:b/>
        </w:rPr>
        <w:t>Competitive Landscape:</w:t>
      </w:r>
    </w:p>
    <w:p>
      <w:pPr>
        <w:pStyle w:val="ListBullet"/>
      </w:pPr>
      <w:r>
        <w:t>Anduril Industries:** While Anduril is a much larger company with a broader product portfolio, it also develops AI-powered solutions for defense applications. Primordial Labs differentiates itself by focusing on rapid AI adaptation and edge deployment, rather than building entire hardware platforms.</w:t>
      </w:r>
    </w:p>
    <w:p>
      <w:pPr>
        <w:pStyle w:val="ListBullet"/>
      </w:pPr>
      <w:r>
        <w:t>Shield AI:** Similar to Anduril, Shield AI is another high profile competitor utilizing AI for defense use cases. Shield AI leans heavily into full stack solutions for end-to-end autonomous systems. Primordial Labs again positions themselves as more flexible and adaptable to partner with other vendors.</w:t>
      </w:r>
    </w:p>
    <w:p>
      <w:r>
        <w:rPr>
          <w:b/>
        </w:rPr>
        <w:t>Sources:</w:t>
      </w:r>
    </w:p>
    <w:p>
      <w:r>
        <w:t>1.  [https://www.primordiallabs.ai/](https://www.primordiallabs.ai/)</w:t>
      </w:r>
    </w:p>
    <w:p>
      <w:r>
        <w:t>2.  [https://www.prnewswire.com/news-releases/primordial-labs-announces-7-75m-seed-round-led-by-point72-ventures-to-transform-artificial-intelligence-for-defense-and-intelligence-302017648.html](https://www.prnewswire.com/news-releases/primordial-labs-announces-7-75m-seed-round-led-by-point72-ventures-to-transform-artificial-intelligence-for-defense-and-intelligence-302017648.html)</w:t>
      </w:r>
    </w:p>
    <w:p>
      <w:r>
        <w:t>3.  [https://www.linkedin.com/company/primordial-labs/](https://www.linkedin.com/company/primordial-labs/)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