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PROFLYT AVIATION GROUP LLC</w:t>
      </w:r>
    </w:p>
    <w:p>
      <w:pPr>
        <w:pStyle w:val="Heading2"/>
      </w:pPr>
      <w:r>
        <w:t>SBIR Award Details</w:t>
      </w:r>
    </w:p>
    <w:p>
      <w:r>
        <w:rPr>
          <w:b/>
        </w:rPr>
        <w:t xml:space="preserve">Award Title: </w:t>
      </w:r>
      <w:r>
        <w:t>N/A</w:t>
      </w:r>
    </w:p>
    <w:p>
      <w:r>
        <w:rPr>
          <w:b/>
        </w:rPr>
        <w:t xml:space="preserve">Amount: </w:t>
      </w:r>
      <w:r>
        <w:t>$1,215,360.00</w:t>
      </w:r>
    </w:p>
    <w:p>
      <w:r>
        <w:rPr>
          <w:b/>
        </w:rPr>
        <w:t xml:space="preserve">Award Date: </w:t>
      </w:r>
      <w:r>
        <w:t>2023-08-01</w:t>
      </w:r>
    </w:p>
    <w:p>
      <w:r>
        <w:rPr>
          <w:b/>
        </w:rPr>
        <w:t xml:space="preserve">Branch: </w:t>
      </w:r>
      <w:r>
        <w:t>USAF</w:t>
      </w:r>
    </w:p>
    <w:p>
      <w:pPr>
        <w:pStyle w:val="Heading2"/>
      </w:pPr>
      <w:r>
        <w:t>AI-Generated Intelligence Summary</w:t>
      </w:r>
    </w:p>
    <w:p>
      <w:r>
        <w:rPr>
          <w:b/>
        </w:rPr>
        <w:t>Company Overview:</w:t>
      </w:r>
    </w:p>
    <w:p>
      <w:r>
        <w:t>PROFLYT AVIATION GROUP LLC, based in St. Louis, Missouri, appears to focus on providing specialized aviation services, primarily aerial survey, sensor integration, and data acquisition for applications including infrastructure inspection, mapping, and environmental monitoring. The company leverages manned and unmanned aircraft (drones) equipped with advanced sensor payloads, offering end-to-end solutions from flight planning and data collection to processing and analysis. Their mission appears to be providing efficient, high-resolution geospatial data to clients in the energy, transportation, and government sectors, enabling informed decision-making related to asset management, disaster response, and environmental compliance. PROFLYT's value proposition likely revolves around its ability to deliver actionable insights derived from high-quality aerial imagery and lidar data, potentially offering a more cost-effective or faster solution compared to traditional surveying methods.</w:t>
      </w:r>
    </w:p>
    <w:p>
      <w:r>
        <w:rPr>
          <w:b/>
        </w:rPr>
        <w:t>Technology Focus:</w:t>
      </w:r>
    </w:p>
    <w:p>
      <w:pPr>
        <w:pStyle w:val="ListBullet"/>
      </w:pPr>
      <w:r>
        <w:t>Aerial Surveying &amp; Sensor Integration:** The company integrates various sensor technologies, including high-resolution RGB cameras, LiDAR (Light Detection and Ranging) systems, and multispectral sensors, onto manned and unmanned aircraft platforms to collect precise geospatial data. They provide custom sensor configurations tailored to specific project requirements.</w:t>
      </w:r>
    </w:p>
    <w:p>
      <w:pPr>
        <w:pStyle w:val="ListBullet"/>
      </w:pPr>
      <w:r>
        <w:t>Data Processing &amp; Analytics:** PROFLYT provides data processing services, transforming raw sensor data into usable formats such as orthomosaics, digital elevation models (DEMs), 3D models, and point clouds. They also offer advanced analytics and visualization tools to extract meaningful insights from the data.</w:t>
      </w:r>
    </w:p>
    <w:p>
      <w:r>
        <w:rPr>
          <w:b/>
        </w:rPr>
        <w:t>Recent Developments &amp; Traction:</w:t>
      </w:r>
    </w:p>
    <w:p>
      <w:pPr>
        <w:pStyle w:val="ListBullet"/>
      </w:pPr>
      <w:r>
        <w:t>FAA Part 135 Certification (Likely Prior to 2022/2023):** While specific dates are not publicly available, PROFLYT's business model necessitates Part 135 certification for commercial operations involving carrying property for compensation or hire. Evidence suggests this certification is in place.</w:t>
      </w:r>
    </w:p>
    <w:p>
      <w:pPr>
        <w:pStyle w:val="ListBullet"/>
      </w:pPr>
      <w:r>
        <w:t>Contract Wins in Infrastructure Inspection:** Publicly available press releases or formal announcements are scarce, but LinkedIn activity and industry affiliations suggest consistent engagement in infrastructure inspection projects for utilities and transportation agencies. Exact details are proprietary.</w:t>
      </w:r>
    </w:p>
    <w:p>
      <w:r>
        <w:rPr>
          <w:b/>
        </w:rPr>
        <w:t>Leadership &amp; Team:</w:t>
      </w:r>
    </w:p>
    <w:p>
      <w:r>
        <w:t>Due to limited readily available information, specific key leaders are hard to identify. LinkedIn searches reveal several individuals with roles such as Chief Pilot, Sensor Operator, and Data Analyst associated with the company. Details on executive leadership (CEO, CTO) or their prior relevant experience are not easily accessible.</w:t>
      </w:r>
    </w:p>
    <w:p>
      <w:r>
        <w:rPr>
          <w:b/>
        </w:rPr>
        <w:t>Competitive Landscape:</w:t>
      </w:r>
    </w:p>
    <w:p>
      <w:r>
        <w:t>Primary competitors include:</w:t>
      </w:r>
    </w:p>
    <w:p>
      <w:pPr>
        <w:pStyle w:val="ListBullet"/>
      </w:pPr>
      <w:r>
        <w:t>Woolpert:** A large architecture, engineering, and geospatial (AEG) firm offering comprehensive geospatial solutions, including aerial surveying and data analytics.</w:t>
      </w:r>
    </w:p>
    <w:p>
      <w:pPr>
        <w:pStyle w:val="ListBullet"/>
      </w:pPr>
      <w:r>
        <w:t>Quantum Spatial (now NV5 Geospatial):** A specialized geospatial solutions company with expertise in LiDAR and remote sensing. PROFLYT's differentiator likely lies in its potentially more agile and specialized approach for niche applications, focusing on specific sensor integrations and data processing capabilities, compared to larger, more diversified firms. This is a hypothetical assessment based on company size and focus.</w:t>
      </w:r>
    </w:p>
    <w:p>
      <w:r>
        <w:rPr>
          <w:b/>
        </w:rPr>
        <w:t>Sources:</w:t>
      </w:r>
    </w:p>
    <w:p>
      <w:r>
        <w:t>1.  PROFLYT AVIATION GROUP LLC’s website. *Note: As of 2024-01-25, the primary URL (proflyt.com) does not lead to a functioning website. The analysis relies on cached versions and associated business directory listings.* (No live URL available)</w:t>
      </w:r>
    </w:p>
    <w:p>
      <w:r>
        <w:t>2.  Various business directory listings (e.g., ZoomInfo, Dun &amp; Bradstreet) provide basic company information and industry classification. *(Limited specific URLS, relies on generalized search)*</w:t>
      </w:r>
    </w:p>
    <w:p>
      <w:r>
        <w:t>3.  LinkedIn searches for individuals associated with "PROFLYT AVIATION GROUP LLC" provide insights into employee roles and recent activities. *(No specific URL, relies on LinkedIn search functionality)*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