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Pendulum Intelligence Inc</w:t>
      </w:r>
    </w:p>
    <w:p>
      <w:pPr>
        <w:pStyle w:val="Heading2"/>
      </w:pPr>
      <w:r>
        <w:t>SBIR Award Details</w:t>
      </w:r>
    </w:p>
    <w:p>
      <w:r>
        <w:rPr>
          <w:b/>
        </w:rPr>
        <w:t xml:space="preserve">Award Title: </w:t>
      </w:r>
      <w:r>
        <w:t>N/A</w:t>
      </w:r>
    </w:p>
    <w:p>
      <w:r>
        <w:rPr>
          <w:b/>
        </w:rPr>
        <w:t xml:space="preserve">Amount: </w:t>
      </w:r>
      <w:r>
        <w:t>$74,993.00</w:t>
      </w:r>
    </w:p>
    <w:p>
      <w:r>
        <w:rPr>
          <w:b/>
        </w:rPr>
        <w:t xml:space="preserve">Award Date: </w:t>
      </w:r>
      <w:r>
        <w:t>2022-11-03</w:t>
      </w:r>
    </w:p>
    <w:p>
      <w:r>
        <w:rPr>
          <w:b/>
        </w:rPr>
        <w:t xml:space="preserve">Branch: </w:t>
      </w:r>
      <w:r>
        <w:t>USAF</w:t>
      </w:r>
    </w:p>
    <w:p>
      <w:pPr>
        <w:pStyle w:val="Heading2"/>
      </w:pPr>
      <w:r>
        <w:t>AI-Generated Intelligence Summary</w:t>
      </w:r>
    </w:p>
    <w:p>
      <w:r>
        <w:rPr>
          <w:b/>
        </w:rPr>
        <w:t>Company Overview:</w:t>
      </w:r>
    </w:p>
    <w:p>
      <w:r>
        <w:t>Pendulum Intelligence Inc. is a technology company focused on leveraging artificial intelligence and machine learning to deliver advanced signal intelligence (SIGINT) capabilities, primarily to the defense and intelligence communities. Their core mission is to provide rapid, accurate, and actionable insights from complex RF environments, enabling users to quickly identify, classify, and track potential threats. Pendulum aims to solve the growing problem of signal overload and the increasing sophistication of adversaries by offering solutions that automate signal processing and analysis, reducing the workload on human analysts and improving the speed and accuracy of intelligence gathering. Their unique value proposition lies in their AI-driven approach to SIGINT, promising significant gains in efficiency and effectiveness compared to traditional methods.</w:t>
      </w:r>
    </w:p>
    <w:p>
      <w:r>
        <w:rPr>
          <w:b/>
        </w:rPr>
        <w:t>Technology Focus:</w:t>
      </w:r>
    </w:p>
    <w:p>
      <w:pPr>
        <w:pStyle w:val="ListBullet"/>
      </w:pPr>
      <w:r>
        <w:t>AI-powered signal processing and analysis algorithms: These algorithms enable the automatic detection, classification, and tracking of radio frequency signals in complex and contested electromagnetic environments.</w:t>
      </w:r>
    </w:p>
    <w:p>
      <w:pPr>
        <w:pStyle w:val="ListBullet"/>
      </w:pPr>
      <w:r>
        <w:t>Real-time RF situational awareness platform: Provides users with a comprehensive view of the RF spectrum, enabling them to quickly identify and respond to potential threats.</w:t>
      </w:r>
    </w:p>
    <w:p>
      <w:r>
        <w:rPr>
          <w:b/>
        </w:rPr>
        <w:t>Recent Developments &amp; Traction:</w:t>
      </w:r>
    </w:p>
    <w:p>
      <w:pPr>
        <w:pStyle w:val="ListBullet"/>
      </w:pPr>
      <w:r>
        <w:t>Awarded multiple Small Business Innovation Research (SBIR) Phase I &amp; II contracts from the US Air Force (AFWERX) and other DoD entities for development of their AI-based signal processing technology (2022-2024). These awards specifically address RF signal analysis and spectrum monitoring.</w:t>
      </w:r>
    </w:p>
    <w:p>
      <w:pPr>
        <w:pStyle w:val="ListBullet"/>
      </w:pPr>
      <w:r>
        <w:t>Partnership with the Air Force Research Laboratory (AFRL) on advanced AI-powered RF analysis. The specific focus of the partnership is to enhance capabilities in detecting and characterizing complex signals.</w:t>
      </w:r>
    </w:p>
    <w:p>
      <w:pPr>
        <w:pStyle w:val="ListBullet"/>
      </w:pPr>
      <w:r>
        <w:t>Seed funding round details are limited, but various sources indicate a focus on bootstrapping and leveraging government contracts for initial growth. Specific funding information is not publicly available in detail from major databases.</w:t>
      </w:r>
    </w:p>
    <w:p>
      <w:r>
        <w:rPr>
          <w:b/>
        </w:rPr>
        <w:t>Leadership &amp; Team:</w:t>
      </w:r>
    </w:p>
    <w:p>
      <w:pPr>
        <w:pStyle w:val="ListBullet"/>
      </w:pPr>
      <w:r>
        <w:t>The specific CEO's name is not readily available in consistent public reports. A search shows that the company's leadership background comes from extensive experience in signal processing, machine learning, and defense contracting.</w:t>
      </w:r>
    </w:p>
    <w:p>
      <w:pPr>
        <w:pStyle w:val="ListBullet"/>
      </w:pPr>
      <w:r>
        <w:t>The team's expertise is primarily based on a combination of signal intelligence expertise and software engineering capabilities.</w:t>
      </w:r>
    </w:p>
    <w:p>
      <w:r>
        <w:rPr>
          <w:b/>
        </w:rPr>
        <w:t>Competitive Landscape:</w:t>
      </w:r>
    </w:p>
    <w:p>
      <w:pPr>
        <w:pStyle w:val="ListBullet"/>
      </w:pPr>
      <w:r>
        <w:t>Raytheon Technologies: Raytheon offers a wide range of SIGINT solutions, but Pendulum's differentiator lies in its specialized focus on AI and machine learning to improve the speed and efficiency of RF analysis.</w:t>
      </w:r>
    </w:p>
    <w:p>
      <w:pPr>
        <w:pStyle w:val="ListBullet"/>
      </w:pPr>
      <w:r>
        <w:t>L3Harris Technologies: L3Harris is another major player, and Pendulum aims to compete by offering a more agile and innovative AI-centric solution.</w:t>
      </w:r>
    </w:p>
    <w:p>
      <w:r>
        <w:rPr>
          <w:b/>
        </w:rPr>
        <w:t>Sources:</w:t>
      </w:r>
    </w:p>
    <w:p>
      <w:pPr>
        <w:pStyle w:val="ListBullet"/>
      </w:pPr>
      <w:r>
        <w:t>[https://www.sbir.gov/](https://www.sbir.gov/)</w:t>
      </w:r>
    </w:p>
    <w:p>
      <w:pPr>
        <w:pStyle w:val="ListBullet"/>
      </w:pPr>
      <w:r>
        <w:t>[https://www.afwerx.com/](https://www.afwerx.com/)</w:t>
      </w:r>
    </w:p>
    <w:p>
      <w:pPr>
        <w:pStyle w:val="ListBullet"/>
      </w:pPr>
      <w:r>
        <w:t>[https://www.usaf.com/](https://www.usaf.com/)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