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Punch Cyber Corp.</w:t>
      </w:r>
    </w:p>
    <w:p>
      <w:pPr>
        <w:pStyle w:val="Heading2"/>
      </w:pPr>
      <w:r>
        <w:t>SBIR Award Details</w:t>
      </w:r>
    </w:p>
    <w:p>
      <w:r>
        <w:rPr>
          <w:b/>
        </w:rPr>
        <w:t xml:space="preserve">Award Title: </w:t>
      </w:r>
      <w:r>
        <w:t>N/A</w:t>
      </w:r>
    </w:p>
    <w:p>
      <w:r>
        <w:rPr>
          <w:b/>
        </w:rPr>
        <w:t xml:space="preserve">Amount: </w:t>
      </w:r>
      <w:r>
        <w:t>$1,792,869.00</w:t>
      </w:r>
    </w:p>
    <w:p>
      <w:r>
        <w:rPr>
          <w:b/>
        </w:rPr>
        <w:t xml:space="preserve">Award Date: </w:t>
      </w:r>
      <w:r>
        <w:t>2023-07-20</w:t>
      </w:r>
    </w:p>
    <w:p>
      <w:r>
        <w:rPr>
          <w:b/>
        </w:rPr>
        <w:t xml:space="preserve">Branch: </w:t>
      </w:r>
      <w:r>
        <w:t>DARPA</w:t>
      </w:r>
    </w:p>
    <w:p>
      <w:pPr>
        <w:pStyle w:val="Heading2"/>
      </w:pPr>
      <w:r>
        <w:t>AI-Generated Intelligence Summary</w:t>
      </w:r>
    </w:p>
    <w:p>
      <w:r>
        <w:rPr>
          <w:b/>
        </w:rPr>
        <w:t>Company Overview:</w:t>
      </w:r>
    </w:p>
    <w:p>
      <w:r>
        <w:t>Punch Cyber Analytics Corp. (formerly Punch Cyber Corp.) appears to be a cybersecurity and data analytics company focused on providing advanced threat detection, incident response, and vulnerability management solutions specifically tailored for the defense industrial base (DIB) and other critical infrastructure sectors. Their core mission seems to be to empower organizations with real-time, actionable intelligence to proactively defend against sophisticated cyber threats and reduce their attack surface. Punch Cyber emphasizes leveraging machine learning and AI to automate security operations and improve the efficiency of security teams. They aim to solve the problems of overwhelming threat alert volumes, lack of skilled cybersecurity professionals, and the increasing sophistication of cyberattacks, offering a unique value proposition built on tailored solutions for complex and regulated environments, going beyond generic security offerings.</w:t>
      </w:r>
    </w:p>
    <w:p>
      <w:r>
        <w:rPr>
          <w:b/>
        </w:rPr>
        <w:t>Technology Focus:</w:t>
      </w:r>
    </w:p>
    <w:p>
      <w:pPr>
        <w:pStyle w:val="ListBullet"/>
      </w:pPr>
      <w:r>
        <w:t>Threat Hunting Platform:** A platform that leverages machine learning to analyze security data, identify anomalies, and prioritize threats. Reportedly reduces false positives by up to 90% compared to traditional SIEMs, allowing analysts to focus on genuine threats.</w:t>
      </w:r>
    </w:p>
    <w:p>
      <w:pPr>
        <w:pStyle w:val="ListBullet"/>
      </w:pPr>
      <w:r>
        <w:t>Vulnerability Management Service:** Provides continuous vulnerability assessment and remediation guidance, tailored to the specific IT infrastructure of the organization. Offers compliance reporting features to assist in meeting regulatory requirements such as CMMC and NIST.</w:t>
      </w:r>
    </w:p>
    <w:p>
      <w:r>
        <w:rPr>
          <w:b/>
        </w:rPr>
        <w:t>Recent Developments &amp; Traction:</w:t>
      </w:r>
    </w:p>
    <w:p>
      <w:pPr>
        <w:pStyle w:val="ListBullet"/>
      </w:pPr>
      <w:r>
        <w:t>Acquisition by Data Bridge in 2021:** Punch Cyber was acquired by Data Bridge LLC in June 2021. This acquisition likely provides Punch Cyber with access to Data Bridge's broader network and resources, potentially accelerating growth and market penetration.</w:t>
      </w:r>
    </w:p>
    <w:p>
      <w:pPr>
        <w:pStyle w:val="ListBullet"/>
      </w:pPr>
      <w:r>
        <w:t>Focus on CMMC Compliance:** Punch Cyber has increasingly positioned itself as a key player in helping defense contractors achieve Cybersecurity Maturity Model Certification (CMMC) compliance, a critical requirement for working with the DoD.</w:t>
      </w:r>
    </w:p>
    <w:p>
      <w:pPr>
        <w:pStyle w:val="ListBullet"/>
      </w:pPr>
      <w:r>
        <w:t>Partnerships with MSSPs:** Collaboration with managed security service providers (MSSPs) to expand the reach and delivery of its cybersecurity solutions, providing broader market access.</w:t>
      </w:r>
    </w:p>
    <w:p>
      <w:r>
        <w:rPr>
          <w:b/>
        </w:rPr>
        <w:t>Leadership &amp; Team:</w:t>
      </w:r>
    </w:p>
    <w:p>
      <w:pPr>
        <w:pStyle w:val="ListBullet"/>
      </w:pPr>
      <w:r>
        <w:t>Currently difficult to ascertain key leadership post-acquisition by Data Bridge LLC.** The company website does not appear to list individual leadership names and focuses on the Data Bridge umbrella brand. Pre-acquisition, key personnel included individuals with backgrounds in cybersecurity, software development, and military intelligence.</w:t>
      </w:r>
    </w:p>
    <w:p>
      <w:r>
        <w:rPr>
          <w:b/>
        </w:rPr>
        <w:t>Competitive Landscape:</w:t>
      </w:r>
    </w:p>
    <w:p>
      <w:pPr>
        <w:pStyle w:val="ListBullet"/>
      </w:pPr>
      <w:r>
        <w:t>FireEye (now Trellix):** Trellix offers a broad suite of cybersecurity solutions, including threat intelligence and incident response services. Punch Cyber differentiates itself by focusing specifically on the DIB and offering solutions tailored to CMMC compliance, providing a more specialized approach.</w:t>
      </w:r>
    </w:p>
    <w:p>
      <w:pPr>
        <w:pStyle w:val="ListBullet"/>
      </w:pPr>
      <w:r>
        <w:t>Recorded Future:** Recorded Future specializes in threat intelligence. Punch Cyber aims to integrate threat intelligence with vulnerability management and incident response capabilities, providing a more comprehensive and automated security solution.</w:t>
      </w:r>
    </w:p>
    <w:p>
      <w:r>
        <w:rPr>
          <w:b/>
        </w:rPr>
        <w:t>Sources:</w:t>
      </w:r>
    </w:p>
    <w:p>
      <w:pPr>
        <w:pStyle w:val="ListBullet"/>
      </w:pPr>
      <w:r>
        <w:t>[https://www.crunchbase.com/organization/punch-cyber-corp](https://www.crunchbase.com/organization/punch-cyber-corp)</w:t>
      </w:r>
    </w:p>
    <w:p>
      <w:pPr>
        <w:pStyle w:val="ListBullet"/>
      </w:pPr>
      <w:r>
        <w:t>[https://databridge.net/](https://databridge.net/)</w:t>
      </w:r>
    </w:p>
    <w:p>
      <w:pPr>
        <w:pStyle w:val="ListBullet"/>
      </w:pPr>
      <w:r>
        <w:t>[https://www.manta.com/c/mt084t0/punch-cyber-analytics-corp](https://www.manta.com/c/mt084t0/punch-cyber-analytics-corp)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