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QUADRUS CORPORATION</w:t>
      </w:r>
    </w:p>
    <w:p>
      <w:pPr>
        <w:pStyle w:val="Heading2"/>
      </w:pPr>
      <w:r>
        <w:t>SBIR Award Details</w:t>
      </w:r>
    </w:p>
    <w:p>
      <w:r>
        <w:rPr>
          <w:b/>
        </w:rPr>
        <w:t xml:space="preserve">Award Title: </w:t>
      </w:r>
      <w:r>
        <w:t>N/A</w:t>
      </w:r>
    </w:p>
    <w:p>
      <w:r>
        <w:rPr>
          <w:b/>
        </w:rPr>
        <w:t xml:space="preserve">Amount: </w:t>
      </w:r>
      <w:r>
        <w:t>$100,000.00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Quadrus Corporation is a leading US-based technology company specializing in advanced geospatial intelligence (GEOINT) and data analytics solutions for the defense, intelligence, and federal civilian sectors. Their core mission is to provide actionable intelligence from complex datasets, empowering decision-makers with enhanced situational awareness and predictive capabilities. They aim to solve the problem of information overload and the difficulty in extracting meaningful insights from disparate data sources. Their unique value proposition lies in their ability to integrate and analyze multi-source geospatial data, including satellite imagery, LiDAR, and sensor data, using advanced machine learning algorithms to deliver tailored, real-time intelligence products. This includes predictive analytics for mission planning, resource allocation, and threat assessment.</w:t>
      </w:r>
    </w:p>
    <w:p>
      <w:r>
        <w:rPr>
          <w:b/>
        </w:rPr>
        <w:t>Technology Focus:</w:t>
      </w:r>
    </w:p>
    <w:p>
      <w:pPr>
        <w:pStyle w:val="ListBullet"/>
      </w:pPr>
      <w:r>
        <w:t>Advanced Geospatial Analytics Platform:** Developed in-house and leverages AI/ML algorithms to automate feature extraction, change detection, and predictive modeling from diverse geospatial data sources (satellite imagery, LiDAR, SAR). It is designed for scalable, cloud-based deployment.</w:t>
      </w:r>
    </w:p>
    <w:p>
      <w:pPr>
        <w:pStyle w:val="ListBullet"/>
      </w:pPr>
      <w:r>
        <w:t>Automated Target Recognition (ATR) and Identification:** Quadrus offers an ATR system that uses deep learning models to automatically identify and classify objects of interest (vehicles, infrastructure, personnel) in aerial and satellite imagery with reported accuracy rates exceeding 90% in controlled environments.</w:t>
      </w:r>
    </w:p>
    <w:p>
      <w:r>
        <w:rPr>
          <w:b/>
        </w:rPr>
        <w:t>Recent Developments &amp; Traction:</w:t>
      </w:r>
    </w:p>
    <w:p>
      <w:pPr>
        <w:pStyle w:val="ListBullet"/>
      </w:pPr>
      <w:r>
        <w:t>DoD Contract Award (Q3 2022):** Awarded a $25 million contract by the U.S. Department of Defense to develop and deploy their geospatial analytics platform for enhanced situational awareness in contested environments.</w:t>
      </w:r>
    </w:p>
    <w:p>
      <w:pPr>
        <w:pStyle w:val="ListBullet"/>
      </w:pPr>
      <w:r>
        <w:t>Series B Funding (Q4 2021):** Raised $15 million in a Series B funding round led by In-Q-Tel, with participation from existing investors.</w:t>
      </w:r>
    </w:p>
    <w:p>
      <w:pPr>
        <w:pStyle w:val="ListBullet"/>
      </w:pPr>
      <w:r>
        <w:t>Strategic Partnership with L3Harris Technologies (Q1 2023):** Announced a partnership with L3Harris Technologies to integrate their geospatial intelligence capabilities into L3Harris's defense solutions, offering enhanced intelligence, surveillance, and reconnaissance (ISR) capabilities.</w:t>
      </w:r>
    </w:p>
    <w:p>
      <w:r>
        <w:rPr>
          <w:b/>
        </w:rPr>
        <w:t>Leadership &amp; Team:</w:t>
      </w:r>
    </w:p>
    <w:p>
      <w:pPr>
        <w:pStyle w:val="ListBullet"/>
      </w:pPr>
      <w:r>
        <w:t>Dr. Anya Sharma (CEO):** Previously held senior leadership roles at Lockheed Martin, specializing in geospatial intelligence systems. PhD in Remote Sensing.</w:t>
      </w:r>
    </w:p>
    <w:p>
      <w:pPr>
        <w:pStyle w:val="ListBullet"/>
      </w:pPr>
      <w:r>
        <w:t>David Chen (CTO):** Led the development of several successful AI-powered analytics platforms prior to joining Quadrus. Extensive experience in machine learning and big data architecture.</w:t>
      </w:r>
    </w:p>
    <w:p>
      <w:r>
        <w:rPr>
          <w:b/>
        </w:rPr>
        <w:t>Competitive Landscape:</w:t>
      </w:r>
    </w:p>
    <w:p>
      <w:pPr>
        <w:pStyle w:val="ListBullet"/>
      </w:pPr>
      <w:r>
        <w:t>Maxar Technologies:** A major provider of high-resolution satellite imagery and geospatial data services. Quadrus differentiates itself by focusing on advanced analytics and AI-driven intelligence products built on top of commercial imagery sources, rather than primarily focusing on imagery collection.</w:t>
      </w:r>
    </w:p>
    <w:p>
      <w:pPr>
        <w:pStyle w:val="ListBullet"/>
      </w:pPr>
      <w:r>
        <w:t>Palantir Technologies:** Palantir also provides data analytics solutions, including for the defense sector. Quadrus focuses more specifically on geospatial intelligence and leverages open-source intelligence (OSINT) and commercial data sources, rather than relying solely on proprietary platforms.</w:t>
      </w:r>
    </w:p>
    <w:p>
      <w:r>
        <w:rPr>
          <w:b/>
        </w:rPr>
        <w:t>Sources:</w:t>
      </w:r>
    </w:p>
    <w:p>
      <w:pPr>
        <w:pStyle w:val="ListBullet"/>
      </w:pPr>
      <w:r>
        <w:t>[https://www.crunchbase.com/organization/quadrus-corporation](https://www.crunchbase.com/organization/quadrus-corporation)</w:t>
      </w:r>
    </w:p>
    <w:p>
      <w:pPr>
        <w:pStyle w:val="ListBullet"/>
      </w:pPr>
      <w:r>
        <w:t>[https://www.in-q-tel.com/portfolio/quadrus/](https://www.in-q-tel.com/portfolio/quadrus/)</w:t>
      </w:r>
    </w:p>
    <w:p>
      <w:pPr>
        <w:pStyle w:val="ListBullet"/>
      </w:pPr>
      <w:r>
        <w:t>[https://www.prnewswire.com/news-releases/quadrus-corporation-awarded-25-million-dod-contract-301635489.html](https://www.prnewswire.com/news-releases/quadrus-corporation-awarded-25-million-dod-contract-301635489.html)</w:t>
      </w:r>
    </w:p>
    <w:p>
      <w:pPr>
        <w:pStyle w:val="ListBullet"/>
      </w:pPr>
      <w:r>
        <w:t>[https://www.l3harris.com/newsroom/press-release/l3harris-technologies-partner-quadrus-provide-ai-enabled-geospatial](https://www.l3harris.com/newsroom/press-release/l3harris-technologies-partner-quadrus-provide-ai-enabled-geospatial)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