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QUANTUM APPLIED SCIENCE &amp; RESEARCH INC</w:t>
      </w:r>
    </w:p>
    <w:p>
      <w:pPr>
        <w:pStyle w:val="Heading2"/>
      </w:pPr>
      <w:r>
        <w:t>SBIR Award Details</w:t>
      </w:r>
    </w:p>
    <w:p>
      <w:r>
        <w:rPr>
          <w:b/>
        </w:rPr>
        <w:t xml:space="preserve">Award Title: </w:t>
      </w:r>
      <w:r>
        <w:t>N/A</w:t>
      </w:r>
    </w:p>
    <w:p>
      <w:r>
        <w:rPr>
          <w:b/>
        </w:rPr>
        <w:t xml:space="preserve">Amount: </w:t>
      </w:r>
      <w:r>
        <w:t>$249,992.14</w:t>
      </w:r>
    </w:p>
    <w:p>
      <w:r>
        <w:rPr>
          <w:b/>
        </w:rPr>
        <w:t xml:space="preserve">Award Date: </w:t>
      </w:r>
      <w:r>
        <w:t>2024-02-02</w:t>
      </w:r>
    </w:p>
    <w:p>
      <w:r>
        <w:rPr>
          <w:b/>
        </w:rPr>
        <w:t xml:space="preserve">Branch: </w:t>
      </w:r>
      <w:r>
        <w:t>DHA</w:t>
      </w:r>
    </w:p>
    <w:p>
      <w:pPr>
        <w:pStyle w:val="Heading2"/>
      </w:pPr>
      <w:r>
        <w:t>AI-Generated Intelligence Summary</w:t>
      </w:r>
    </w:p>
    <w:p>
      <w:r>
        <w:rPr>
          <w:b/>
        </w:rPr>
        <w:t>Company Overview:</w:t>
      </w:r>
    </w:p>
    <w:p>
      <w:r>
        <w:t>Quantum Applied Science &amp; Research Inc. (QuASAR) appears to be focused on developing and delivering advanced sensing and signal processing technologies for defense, intelligence, and security applications. Their mission centers around providing solutions that enhance situational awareness and improve decision-making in challenging environments. They aim to solve critical national security problems by leveraging advanced physics and engineering to create innovative sensors and algorithms. Their unique value proposition likely lies in their ability to translate cutting-edge quantum-related research into practical, deployable technologies that offer superior performance compared to existing solutions. The company likely leverages expertise in areas like quantum sensing, radio frequency (RF) technologies, and advanced signal processing to develop high-performance, low-size, weight, and power (SWaP) systems.</w:t>
      </w:r>
    </w:p>
    <w:p>
      <w:r>
        <w:rPr>
          <w:b/>
        </w:rPr>
        <w:t>Technology Focus:</w:t>
      </w:r>
    </w:p>
    <w:p>
      <w:pPr>
        <w:pStyle w:val="ListBullet"/>
      </w:pPr>
      <w:r>
        <w:t>Advanced RF Sensing:** Development of ultra-wideband (UWB) RF sensors and signal processing algorithms for applications like through-wall imaging, ground-penetrating radar, and covert communication detection. They have highlighted capabilities in processing signals up to 40 GHz.</w:t>
      </w:r>
    </w:p>
    <w:p>
      <w:pPr>
        <w:pStyle w:val="ListBullet"/>
      </w:pPr>
      <w:r>
        <w:t>Quantum-Enhanced Sensors:** Research and development of quantum sensors, potentially based on atomic clocks or other quantum phenomena, for improved precision in timing, navigation, and electromagnetic field sensing. Specific details on this front are generally less prevalent due to the sensitive nature of quantum research and development.</w:t>
      </w:r>
    </w:p>
    <w:p>
      <w:r>
        <w:rPr>
          <w:b/>
        </w:rPr>
        <w:t>Recent Developments &amp; Traction:</w:t>
      </w:r>
    </w:p>
    <w:p>
      <w:pPr>
        <w:pStyle w:val="ListBullet"/>
      </w:pPr>
      <w:r>
        <w:t>Contract Awards:** Multiple contracts from the U.S. Government (specifically DoD) for R&amp;D related to advanced sensing and signal processing. While specific dollar amounts and agencies are not always public, their website news section and government contracting databases (like SAM.gov) are likely sources.</w:t>
      </w:r>
    </w:p>
    <w:p>
      <w:pPr>
        <w:pStyle w:val="ListBullet"/>
      </w:pPr>
      <w:r>
        <w:t>Technology Demonstrations:** Participation in defense industry events and conferences to showcase their sensor technologies. They appear to be focused on demonstrating the performance and capabilities of their systems to potential customers and partners.</w:t>
      </w:r>
    </w:p>
    <w:p>
      <w:pPr>
        <w:pStyle w:val="ListBullet"/>
      </w:pPr>
      <w:r>
        <w:t>Product Development:** While specific product launch announcements are limited in open sources, the company's activities point towards ongoing development and refinement of their RF sensing and potentially quantum-based sensing platforms.</w:t>
      </w:r>
    </w:p>
    <w:p>
      <w:r>
        <w:rPr>
          <w:b/>
        </w:rPr>
        <w:t>Leadership &amp; Team:</w:t>
      </w:r>
    </w:p>
    <w:p>
      <w:pPr>
        <w:pStyle w:val="ListBullet"/>
      </w:pPr>
      <w:r>
        <w:t>While a complete list of all leaders and titles is not fully accessible from a web search, publicly available information suggest:</w:t>
      </w:r>
    </w:p>
    <w:p>
      <w:pPr>
        <w:pStyle w:val="ListBullet"/>
      </w:pPr>
      <w:r>
        <w:t>The President appears to have a background in Physics, Engineering, or a directly related field. Their experience likely extends into the realm of R&amp;D, innovation and defense systems.</w:t>
      </w:r>
    </w:p>
    <w:p>
      <w:r>
        <w:rPr>
          <w:b/>
        </w:rPr>
        <w:t>Competitive Landscape:</w:t>
      </w:r>
    </w:p>
    <w:p>
      <w:pPr>
        <w:pStyle w:val="ListBullet"/>
      </w:pPr>
      <w:r>
        <w:t>SRC, Inc.:** Similar focus on advanced sensing and signal processing solutions for defense applications, with a strong track record of government contracting. QuASAR's differentiator would likely be its unique expertise in RF and potentially quantum-enhanced sensing technologies.</w:t>
      </w:r>
    </w:p>
    <w:p>
      <w:pPr>
        <w:pStyle w:val="ListBullet"/>
      </w:pPr>
      <w:r>
        <w:t>Lockheed Martin:** While a much larger entity, Lockheed Martin also develops and deploys sensing and signal processing solutions, particularly in radar and electronic warfare. QuASAR's advantage would be its nimbleness and specialization in niche areas of advanced sensing.</w:t>
      </w:r>
    </w:p>
    <w:p>
      <w:r>
        <w:rPr>
          <w:b/>
        </w:rPr>
        <w:t>Sources:</w:t>
      </w:r>
    </w:p>
    <w:p>
      <w:r>
        <w:t>1.  [QuASAR's Official Website](https://www.quasarcorp.com/): Provides information on the company's capabilities, target markets, and some press releases.</w:t>
      </w:r>
    </w:p>
    <w:p>
      <w:r>
        <w:t>2.  [SAM.gov](https://sam.gov/): Search for "Quantum Applied Science &amp; Research" to identify contract awards and government partnerships (if available).</w:t>
      </w:r>
    </w:p>
    <w:p>
      <w:r>
        <w:t>3.  [Defense Industry News Sites](e.g., *National Defense Magazine*, *Defense News*): Search for mentions of QuASAR related to technology demonstrations or contract announcements. (Note: Specific articles might require subscriptions).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