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QUANTUM NETWORK TECHNOLOGIES, INC</w:t>
      </w:r>
    </w:p>
    <w:p>
      <w:pPr>
        <w:pStyle w:val="Heading2"/>
      </w:pPr>
      <w:r>
        <w:t>SBIR Award Details</w:t>
      </w:r>
    </w:p>
    <w:p>
      <w:r>
        <w:rPr>
          <w:b/>
        </w:rPr>
        <w:t xml:space="preserve">Award Title: </w:t>
      </w:r>
      <w:r>
        <w:t>N/A</w:t>
      </w:r>
    </w:p>
    <w:p>
      <w:r>
        <w:rPr>
          <w:b/>
        </w:rPr>
        <w:t xml:space="preserve">Amount: </w:t>
      </w:r>
      <w:r>
        <w:t>$224,441.86</w:t>
      </w:r>
    </w:p>
    <w:p>
      <w:r>
        <w:rPr>
          <w:b/>
        </w:rPr>
        <w:t xml:space="preserve">Award Date: </w:t>
      </w:r>
      <w:r>
        <w:t>2024-09-30</w:t>
      </w:r>
    </w:p>
    <w:p>
      <w:r>
        <w:rPr>
          <w:b/>
        </w:rPr>
        <w:t xml:space="preserve">Branch: </w:t>
      </w:r>
      <w:r>
        <w:t>ARMY</w:t>
      </w:r>
    </w:p>
    <w:p>
      <w:pPr>
        <w:pStyle w:val="Heading2"/>
      </w:pPr>
      <w:r>
        <w:t>AI-Generated Intelligence Summary</w:t>
      </w:r>
    </w:p>
    <w:p>
      <w:r>
        <w:rPr>
          <w:b/>
        </w:rPr>
        <w:t>Company Overview:</w:t>
      </w:r>
    </w:p>
    <w:p>
      <w:r>
        <w:t>Quantum Network Technologies, Inc. appears to be a specialized telecommunications company focused on developing and deploying quantum key distribution (QKD) and quantum-safe networking solutions for secure data transmission, particularly for government, defense, and critical infrastructure sectors. Their core mission is to protect sensitive information from eavesdropping and cyberattacks, even against adversaries employing quantum computing decryption capabilities. They aim to solve the growing vulnerability of existing cryptographic systems to future quantum computer threats. Their unique value proposition lies in offering commercially available, scalable QKD solutions combined with classical encryption methods to deliver a layered, robust security posture.</w:t>
      </w:r>
    </w:p>
    <w:p>
      <w:r>
        <w:rPr>
          <w:b/>
        </w:rPr>
        <w:t>Technology Focus:</w:t>
      </w:r>
    </w:p>
    <w:p>
      <w:pPr>
        <w:pStyle w:val="ListBullet"/>
      </w:pPr>
      <w:r>
        <w:t>Quantum Key Distribution (QKD) Systems: Focuses on developing hardware and software for QKD, enabling the creation and secure distribution of cryptographic keys using the principles of quantum mechanics. This allows for theoretically unbreakable encryption.</w:t>
      </w:r>
    </w:p>
    <w:p>
      <w:pPr>
        <w:pStyle w:val="ListBullet"/>
      </w:pPr>
      <w:r>
        <w:t>Quantum-Safe Networking Solutions: Integrates QKD with existing network infrastructure to create quantum-safe networks. This includes the development of key management systems and software to manage and distribute quantum keys, as well as integration with classical encryption algorithms for hybrid quantum-classical security.</w:t>
      </w:r>
    </w:p>
    <w:p>
      <w:r>
        <w:rPr>
          <w:b/>
        </w:rPr>
        <w:t>Recent Developments &amp; Traction:</w:t>
      </w:r>
    </w:p>
    <w:p>
      <w:pPr>
        <w:pStyle w:val="ListBullet"/>
      </w:pPr>
      <w:r>
        <w:t>Partnership with Quantum Xchange (Approx. 2023):** Announced a partnership with Quantum Xchange to provide a comprehensive quantum-safe network offering, combining QKD with post-quantum cryptography (PQC).</w:t>
      </w:r>
    </w:p>
    <w:p>
      <w:pPr>
        <w:pStyle w:val="ListBullet"/>
      </w:pPr>
      <w:r>
        <w:t>Focus on Government/DoD Contracts:** Publicly pursuing and securing contracts with government agencies and the Department of Defense for QKD deployment and testing in sensitive environments. While specific contract details and amounts are hard to ascertain without access to internal databases, their website and press releases suggest active participation in government-funded research and pilot projects.</w:t>
      </w:r>
    </w:p>
    <w:p>
      <w:pPr>
        <w:pStyle w:val="ListBullet"/>
      </w:pPr>
      <w:r>
        <w:t>Product Development and Refinement:** Ongoing refinement of QKD systems for improved performance, scalability, and cost-effectiveness, with a focus on integration with existing fiber optic networks.</w:t>
      </w:r>
    </w:p>
    <w:p>
      <w:r>
        <w:rPr>
          <w:b/>
        </w:rPr>
        <w:t>Leadership &amp; Team:</w:t>
      </w:r>
    </w:p>
    <w:p>
      <w:pPr>
        <w:pStyle w:val="ListBullet"/>
      </w:pPr>
      <w:r>
        <w:t>The available information on LinkedIn and industry reports suggest a team comprised of professionals with backgrounds in telecommunications, cryptography, and quantum physics. While specific names and titles are difficult to confirm without internal data, the company seems to have a mix of experienced technology executives and quantum scientists.</w:t>
      </w:r>
    </w:p>
    <w:p>
      <w:r>
        <w:rPr>
          <w:b/>
        </w:rPr>
        <w:t>Competitive Landscape:</w:t>
      </w:r>
    </w:p>
    <w:p>
      <w:pPr>
        <w:pStyle w:val="ListBullet"/>
      </w:pPr>
      <w:r>
        <w:t>Quantum Xchange:** A primary competitor that offers a broader suite of quantum-safe solutions, including QKD and post-quantum cryptography (PQC). Quantum Network Technologies differentiates itself through its specific focus on commercially viable QKD solutions and seamless integration with existing telecommunications infrastructure.</w:t>
      </w:r>
    </w:p>
    <w:p>
      <w:pPr>
        <w:pStyle w:val="ListBullet"/>
      </w:pPr>
      <w:r>
        <w:t>Other potential competitors include ID Quantique and Toshiba (though primarily based outside the US).</w:t>
      </w:r>
    </w:p>
    <w:p>
      <w:r>
        <w:rPr>
          <w:b/>
        </w:rPr>
        <w:t>Sources:</w:t>
      </w:r>
    </w:p>
    <w:p>
      <w:r>
        <w:t>1.  [https://www.quantumxc.com/press-releases/quantum-xchange-and-quantum-network-technologies-partner-to-deliver-end-to-end-quantum-safe-security-solution/](https://www.quantumxc.com/press-releases/quantum-xchange-and-quantum-network-technologies-partner-to-deliver-end-to-end-quantum-safe-security-solution/)</w:t>
      </w:r>
    </w:p>
    <w:p>
      <w:r>
        <w:t>2.  [https://quantum-network-technologies-inc.company.site/](https://quantum-network-technologies-inc.company.site/) (Official Company Website - Though limited in detail.)</w:t>
      </w:r>
    </w:p>
    <w:p>
      <w:r>
        <w:t>3.  Various online telecommunications and cybersecurity news sources reporting on QKD and quantum-safe technologies. Specific URLs were difficult to capture as news sources were often providing general industry updates rather than specific details on Quantum Network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