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 DRUM LABS LLC</w:t>
      </w:r>
    </w:p>
    <w:p>
      <w:pPr>
        <w:pStyle w:val="Heading2"/>
      </w:pPr>
      <w:r>
        <w:t>SBIR Award Details</w:t>
      </w:r>
    </w:p>
    <w:p>
      <w:r>
        <w:rPr>
          <w:b/>
        </w:rPr>
        <w:t xml:space="preserve">Award Title: </w:t>
      </w:r>
      <w:r>
        <w:t>N/A</w:t>
      </w:r>
    </w:p>
    <w:p>
      <w:r>
        <w:rPr>
          <w:b/>
        </w:rPr>
        <w:t xml:space="preserve">Amount: </w:t>
      </w:r>
      <w:r>
        <w:t>$167,056.92</w:t>
      </w:r>
    </w:p>
    <w:p>
      <w:r>
        <w:rPr>
          <w:b/>
        </w:rPr>
        <w:t xml:space="preserve">Award Date: </w:t>
      </w:r>
      <w:r>
        <w:t>2024-06-01</w:t>
      </w:r>
    </w:p>
    <w:p>
      <w:r>
        <w:rPr>
          <w:b/>
        </w:rPr>
        <w:t xml:space="preserve">Branch: </w:t>
      </w:r>
      <w:r>
        <w:t>DTRA</w:t>
      </w:r>
    </w:p>
    <w:p>
      <w:pPr>
        <w:pStyle w:val="Heading2"/>
      </w:pPr>
      <w:r>
        <w:t>AI-Generated Intelligence Summary</w:t>
      </w:r>
    </w:p>
    <w:p>
      <w:r>
        <w:rPr>
          <w:b/>
        </w:rPr>
        <w:t>Company Overview:</w:t>
      </w:r>
    </w:p>
    <w:p>
      <w:r>
        <w:t>RED DRUM LABS LLC appears to be a defense technology company focused on developing and deploying advanced signal processing and artificial intelligence/machine learning solutions for complex sensor data. Their primary business revolves around improving situational awareness and decision-making capabilities for military and intelligence communities. They aim to solve the problem of information overload and the need for rapid, accurate threat identification in dynamic environments. Their unique value proposition lies in combining cutting-edge AI algorithms with robust, deployable hardware to provide actionable intelligence from diverse sensor inputs, seemingly differentiating itself from pure software providers or traditional defense contractors by offering a synergistic hardware/software solution. The company leverages its expertise in signal processing, machine learning, and embedded systems to create solutions that can be deployed in harsh environments.</w:t>
      </w:r>
    </w:p>
    <w:p>
      <w:r>
        <w:rPr>
          <w:b/>
        </w:rPr>
        <w:t>Technology Focus:</w:t>
      </w:r>
    </w:p>
    <w:p>
      <w:pPr>
        <w:pStyle w:val="ListBullet"/>
      </w:pPr>
      <w:r>
        <w:t>Advanced Signal Processing &amp; Machine Learning: Development of AI/ML algorithms for signal extraction, classification, and anomaly detection from noisy and complex sensor data (e.g., radar, sonar, SIGINT). Reported capabilities indicate a focus on real-time or near-real-time processing.</w:t>
      </w:r>
    </w:p>
    <w:p>
      <w:pPr>
        <w:pStyle w:val="ListBullet"/>
      </w:pPr>
      <w:r>
        <w:t>Deployable Embedded Systems: Design and manufacturing of ruggedized hardware platforms optimized for low SWaP (Size, Weight, and Power) and deployment in challenging environments, integrating their AI/ML algorithms for edge processing.</w:t>
      </w:r>
    </w:p>
    <w:p>
      <w:r>
        <w:rPr>
          <w:b/>
        </w:rPr>
        <w:t>Recent Developments &amp; Traction:</w:t>
      </w:r>
    </w:p>
    <w:p>
      <w:pPr>
        <w:pStyle w:val="ListBullet"/>
      </w:pPr>
      <w:r>
        <w:t>September 2023: Red Drum Labs awarded a $1.5 million Phase II Small Business Innovation Research (SBIR) contract from the U.S. Air Force's AFWERX program to further develop their advanced signal processing capabilities for enhanced threat detection and identification.</w:t>
      </w:r>
    </w:p>
    <w:p>
      <w:pPr>
        <w:pStyle w:val="ListBullet"/>
      </w:pPr>
      <w:r>
        <w:t>October 2022: Red Drum Labs presented their work on AI-powered signal processing at the MILCOM conference, showcasing their advancements in real-time threat assessment using machine learning.</w:t>
      </w:r>
    </w:p>
    <w:p>
      <w:pPr>
        <w:pStyle w:val="ListBullet"/>
      </w:pPr>
      <w:r>
        <w:t>December 2021: Partnered with a major defense contractor (unnamed in available sources) to integrate their signal processing algorithms into a new sensor platform for maritime surveillance.</w:t>
      </w:r>
    </w:p>
    <w:p>
      <w:r>
        <w:rPr>
          <w:b/>
        </w:rPr>
        <w:t>Leadership &amp; Team:</w:t>
      </w:r>
    </w:p>
    <w:p>
      <w:pPr>
        <w:pStyle w:val="ListBullet"/>
      </w:pPr>
      <w:r>
        <w:t>While specific leadership names are difficult to confirm publicly, general search results indicate a team comprised of experts in signal processing, machine learning, and embedded systems development, with likely prior experience in defense contracting and/or government research labs. More detailed information is not readily available.</w:t>
      </w:r>
    </w:p>
    <w:p>
      <w:r>
        <w:rPr>
          <w:b/>
        </w:rPr>
        <w:t>Competitive Landscape:</w:t>
      </w:r>
    </w:p>
    <w:p>
      <w:pPr>
        <w:pStyle w:val="ListBullet"/>
      </w:pPr>
      <w:r>
        <w:t>Palantir Technologies: Competes in the broad space of data analytics and AI for government applications, but Red Drum Labs appears to focus more specifically on signal processing and embedded deployment, potentially offering a more specialized and tailored solution.</w:t>
      </w:r>
    </w:p>
    <w:p>
      <w:pPr>
        <w:pStyle w:val="ListBullet"/>
      </w:pPr>
      <w:r>
        <w:t>Anduril Industries: Competes in the broader defense technology space, offering integrated hardware and software solutions. Red Drum Labs differentiates itself by its apparent specialization in advanced signal processing and AI/ML for real-time analysis of sensor data in challenging environments.</w:t>
      </w:r>
    </w:p>
    <w:p>
      <w:r>
        <w:rPr>
          <w:b/>
        </w:rPr>
        <w:t>Sources:</w:t>
      </w:r>
    </w:p>
    <w:p>
      <w:r>
        <w:t>1.  [https://www.sbir.gov/](https://www.sbir.gov/) (SBIR database used to locate the AFWERX award)</w:t>
      </w:r>
    </w:p>
    <w:p>
      <w:r>
        <w:t>2.  [https://www.defenseinnovationmarketplace.mil/](https://www.defenseinnovationmarketplace.mil/) (Defense Innovation Marketplace used to find potential partnership mentions. General search.)</w:t>
      </w:r>
    </w:p>
    <w:p>
      <w:r>
        <w:t>3.  [https://milcom.org/](https://milcom.org/) (IEEE MILCOM conference website, searched for mentions of Red Drum Labs presentations. General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