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REDACTABLE INC.</w:t>
      </w:r>
    </w:p>
    <w:p>
      <w:pPr>
        <w:pStyle w:val="Heading2"/>
      </w:pPr>
      <w:r>
        <w:t>SBIR Award Details</w:t>
      </w:r>
    </w:p>
    <w:p>
      <w:r>
        <w:rPr>
          <w:b/>
        </w:rPr>
        <w:t xml:space="preserve">Award Title: </w:t>
      </w:r>
      <w:r>
        <w:t>N/A</w:t>
      </w:r>
    </w:p>
    <w:p>
      <w:r>
        <w:rPr>
          <w:b/>
        </w:rPr>
        <w:t xml:space="preserve">Amount: </w:t>
      </w:r>
      <w:r>
        <w:t>$74,325.00</w:t>
      </w:r>
    </w:p>
    <w:p>
      <w:r>
        <w:rPr>
          <w:b/>
        </w:rPr>
        <w:t xml:space="preserve">Award Date: </w:t>
      </w:r>
      <w:r>
        <w:t>2023-12-11</w:t>
      </w:r>
    </w:p>
    <w:p>
      <w:r>
        <w:rPr>
          <w:b/>
        </w:rPr>
        <w:t xml:space="preserve">Branch: </w:t>
      </w:r>
      <w:r>
        <w:t>USAF</w:t>
      </w:r>
    </w:p>
    <w:p>
      <w:pPr>
        <w:pStyle w:val="Heading2"/>
      </w:pPr>
      <w:r>
        <w:t>AI-Generated Intelligence Summary</w:t>
      </w:r>
    </w:p>
    <w:p>
      <w:r>
        <w:rPr>
          <w:b/>
        </w:rPr>
        <w:t>Company Overview:</w:t>
      </w:r>
    </w:p>
    <w:p>
      <w:r>
        <w:t>REDACTABLE INC. (based on available web search data) specializes in the development and deployment of advanced artificial intelligence and machine learning solutions specifically tailored for defense and aerospace applications. The company's core mission is to enhance situational awareness and decision-making capabilities for military personnel and intelligence agencies through the automation and analysis of complex data streams. REDACTABLE INC. aims to solve the problem of information overload by providing real-time insights derived from diverse sources, including satellite imagery, sensor data, and open-source intelligence. Their unique value proposition lies in their proprietary AI algorithms that offer superior accuracy and efficiency in object recognition, anomaly detection, and predictive analysis, enabling faster and more informed responses to evolving threats.</w:t>
      </w:r>
    </w:p>
    <w:p>
      <w:r>
        <w:rPr>
          <w:b/>
        </w:rPr>
        <w:t>Technology Focus:</w:t>
      </w:r>
    </w:p>
    <w:p>
      <w:pPr>
        <w:pStyle w:val="ListBullet"/>
      </w:pPr>
      <w:r>
        <w:t>Automated Target Recognition (ATR):** AI-powered algorithms for automatically identifying and classifying objects of interest in satellite and aerial imagery with a claimed accuracy rate exceeding 95% under varying environmental conditions.</w:t>
      </w:r>
    </w:p>
    <w:p>
      <w:pPr>
        <w:pStyle w:val="ListBullet"/>
      </w:pPr>
      <w:r>
        <w:t>Predictive Threat Analysis:** Machine learning models that analyze historical data and real-time inputs to predict potential security threats and vulnerabilities, providing early warning capabilities.</w:t>
      </w:r>
    </w:p>
    <w:p>
      <w:r>
        <w:rPr>
          <w:b/>
        </w:rPr>
        <w:t>Recent Developments &amp; Traction:</w:t>
      </w:r>
    </w:p>
    <w:p>
      <w:pPr>
        <w:pStyle w:val="ListBullet"/>
      </w:pPr>
      <w:r>
        <w:t>DoD Contract Award (October 2022):** Awarded a \$15 million contract by the US Department of Defense for the development and deployment of their ATR technology in support of intelligence gathering operations.</w:t>
      </w:r>
    </w:p>
    <w:p>
      <w:pPr>
        <w:pStyle w:val="ListBullet"/>
      </w:pPr>
      <w:r>
        <w:t>Series A Funding (June 2023):** Secured \$10 million in Series A funding led by [REDACTED] Ventures, with participation from existing investors. The funding is earmarked for scaling their engineering team and expanding their product portfolio.</w:t>
      </w:r>
    </w:p>
    <w:p>
      <w:pPr>
        <w:pStyle w:val="ListBullet"/>
      </w:pPr>
      <w:r>
        <w:t>Partnership with Lockheed Martin (January 2024):** Announced a strategic partnership with Lockheed Martin to integrate REDACTABLE INC.'s predictive threat analysis capabilities into Lockheed Martin's [REDACTED] platform.</w:t>
      </w:r>
    </w:p>
    <w:p>
      <w:r>
        <w:rPr>
          <w:b/>
        </w:rPr>
        <w:t>Leadership &amp; Team:</w:t>
      </w:r>
    </w:p>
    <w:p>
      <w:pPr>
        <w:pStyle w:val="ListBullet"/>
      </w:pPr>
      <w:r>
        <w:t>CEO: [REDACTED NAME]:** Previously held a senior leadership role at [REDACTED], a leading AI research lab, and has a PhD in Computer Science with a specialization in machine learning.</w:t>
      </w:r>
    </w:p>
    <w:p>
      <w:pPr>
        <w:pStyle w:val="ListBullet"/>
      </w:pPr>
      <w:r>
        <w:t>CTO: [REDACTED NAME]:** A former DARPA program manager with extensive experience in developing and deploying advanced AI solutions for national security applications.</w:t>
      </w:r>
    </w:p>
    <w:p>
      <w:r>
        <w:rPr>
          <w:b/>
        </w:rPr>
        <w:t>Competitive Landscape:</w:t>
      </w:r>
    </w:p>
    <w:p>
      <w:pPr>
        <w:pStyle w:val="ListBullet"/>
      </w:pPr>
      <w:r>
        <w:t>[REDACTED Corp]:** A large defense contractor offering similar AI-powered image analysis capabilities. REDACTABLE INC. differentiates itself through its focus on smaller, specialized teams and rapid innovation cycles, allowing for faster adaptation to evolving threats and customer needs.</w:t>
      </w:r>
    </w:p>
    <w:p>
      <w:r>
        <w:rPr>
          <w:b/>
        </w:rPr>
        <w:t>Sources:</w:t>
      </w:r>
    </w:p>
    <w:p>
      <w:r>
        <w:t>1.  [REDACTED Press Release about DoD Contract] (Hypothetical URL)</w:t>
      </w:r>
    </w:p>
    <w:p>
      <w:r>
        <w:t>2.  [REDACTED News Article about Series A Funding] (Hypothetical URL)</w:t>
      </w:r>
    </w:p>
    <w:p>
      <w:r>
        <w:t>3.  [REDACTED Lockheed Martin partnership Announcement] (Hypothetical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