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REDHELM LABS LLC</w:t>
      </w:r>
    </w:p>
    <w:p>
      <w:pPr>
        <w:pStyle w:val="Heading2"/>
      </w:pPr>
      <w:r>
        <w:t>SBIR Award Details</w:t>
      </w:r>
    </w:p>
    <w:p>
      <w:r>
        <w:rPr>
          <w:b/>
        </w:rPr>
        <w:t xml:space="preserve">Award Title: </w:t>
      </w:r>
      <w:r>
        <w:t>N/A</w:t>
      </w:r>
    </w:p>
    <w:p>
      <w:r>
        <w:rPr>
          <w:b/>
        </w:rPr>
        <w:t xml:space="preserve">Amount: </w:t>
      </w:r>
      <w:r>
        <w:t>$250,000.00</w:t>
      </w:r>
    </w:p>
    <w:p>
      <w:r>
        <w:rPr>
          <w:b/>
        </w:rPr>
        <w:t xml:space="preserve">Award Date: </w:t>
      </w:r>
      <w:r>
        <w:t>2024-03-04</w:t>
      </w:r>
    </w:p>
    <w:p>
      <w:r>
        <w:rPr>
          <w:b/>
        </w:rPr>
        <w:t xml:space="preserve">Branch: </w:t>
      </w:r>
      <w:r>
        <w:t>DARPA</w:t>
      </w:r>
    </w:p>
    <w:p>
      <w:pPr>
        <w:pStyle w:val="Heading2"/>
      </w:pPr>
      <w:r>
        <w:t>AI-Generated Intelligence Summary</w:t>
      </w:r>
    </w:p>
    <w:p>
      <w:r>
        <w:rPr>
          <w:b/>
        </w:rPr>
        <w:t>Company Overview:</w:t>
      </w:r>
    </w:p>
    <w:p>
      <w:r>
        <w:t>REDHELM LABS LLC is a technology company specializing in the development and deployment of advanced artificial intelligence (AI) and machine learning (ML) solutions for defense, national security, and commercial applications. Their primary business is enhancing the capabilities of decision-makers across multiple domains, including intelligence analysis, autonomous systems, and cybersecurity. They aim to solve critical challenges such as efficiently processing massive data volumes, accelerating threat detection, and enabling rapid, informed decision-making. Their unique value proposition lies in their focus on "human-centered AI," emphasizing explainable AI (XAI) models that are transparent, trustworthy, and designed to augment, not replace, human expertise. They strive to provide AI solutions that are easily integrated into existing workflows and systems, increasing operational effectiveness.</w:t>
      </w:r>
    </w:p>
    <w:p>
      <w:r>
        <w:rPr>
          <w:b/>
        </w:rPr>
        <w:t>Technology Focus:</w:t>
      </w:r>
    </w:p>
    <w:p>
      <w:pPr>
        <w:pStyle w:val="ListBullet"/>
      </w:pPr>
      <w:r>
        <w:t>AI/ML-powered decision support platform: Redhelm Labs develops a modular and scalable AI platform that ingests, processes, and analyzes diverse data sources (e.g., sensor data, textual reports, imagery) to provide actionable insights and recommendations to users. The platform is designed to be adaptable to different mission needs and operational environments.</w:t>
      </w:r>
    </w:p>
    <w:p>
      <w:pPr>
        <w:pStyle w:val="ListBullet"/>
      </w:pPr>
      <w:r>
        <w:t>Explainable AI (XAI) models for threat detection and prediction: Redhelm Labs focuses on building XAI models that provide not only predictions but also clear explanations of the reasoning behind those predictions. This helps users understand and trust the AI's output, leading to more confident and effective decision-making, particularly in critical situations.</w:t>
      </w:r>
    </w:p>
    <w:p>
      <w:r>
        <w:rPr>
          <w:b/>
        </w:rPr>
        <w:t>Recent Developments &amp; Traction:</w:t>
      </w:r>
    </w:p>
    <w:p>
      <w:pPr>
        <w:pStyle w:val="ListBullet"/>
      </w:pPr>
      <w:r>
        <w:t>October 2023:** Awarded a Phase II Small Business Innovation Research (SBIR) contract from the U.S. Air Force to advance its AI-driven threat detection capabilities. (Source suggests focus on integrating data across multiple domains for improved anomaly detection).</w:t>
      </w:r>
    </w:p>
    <w:p>
      <w:pPr>
        <w:pStyle w:val="ListBullet"/>
      </w:pPr>
      <w:r>
        <w:t>June 2022:** Announced a strategic partnership with a leading cybersecurity firm (name not specified publicly available information) to integrate Redhelm's AI-powered threat intelligence platform into the partner's existing security solutions.</w:t>
      </w:r>
    </w:p>
    <w:p>
      <w:pPr>
        <w:pStyle w:val="ListBullet"/>
      </w:pPr>
      <w:r>
        <w:t>Actively recruiting for AI/ML engineers and data scientists, indicating ongoing product development and expansion. Job postings highlight experience with cloud platforms (AWS, Azure) and deep learning frameworks (TensorFlow, PyTorch).</w:t>
      </w:r>
    </w:p>
    <w:p>
      <w:r>
        <w:rPr>
          <w:b/>
        </w:rPr>
        <w:t>Leadership &amp; Team:</w:t>
      </w:r>
    </w:p>
    <w:p>
      <w:r>
        <w:t>Information is limited on publicly available sources. A general search does not readily show CEO, CTO, or President. Further analysis on LinkedIn or other professional platforms would be necessary to uncover specific individuals and their experience.</w:t>
      </w:r>
    </w:p>
    <w:p>
      <w:r>
        <w:rPr>
          <w:b/>
        </w:rPr>
        <w:t>Competitive Landscape:</w:t>
      </w:r>
    </w:p>
    <w:p>
      <w:pPr>
        <w:pStyle w:val="ListBullet"/>
      </w:pPr>
      <w:r>
        <w:t>Palantir Technologies: Palantir provides data integration and analysis platforms for government and commercial clients. Redhelm differentiates itself through its more narrow focus on "human-centered AI" and explainability, potentially offering solutions that are more transparent and easier for non-technical users to understand.</w:t>
      </w:r>
    </w:p>
    <w:p>
      <w:pPr>
        <w:pStyle w:val="ListBullet"/>
      </w:pPr>
      <w:r>
        <w:t>C3.ai: C3.ai offers a suite of AI-powered applications for various industries. Redhelm’s potential advantage lies in its specific expertise in defense and national security applications, possibly leading to solutions that are more tailored to the unique needs of these sectors.</w:t>
      </w:r>
    </w:p>
    <w:p>
      <w:r>
        <w:rPr>
          <w:b/>
        </w:rPr>
        <w:t>Sources:</w:t>
      </w:r>
    </w:p>
    <w:p>
      <w:r>
        <w:t>1.  [https://www.redhelmlabs.com/](https://www.redhelmlabs.com/) (Company Website - Provides general company information and mission)</w:t>
      </w:r>
    </w:p>
    <w:p>
      <w:r>
        <w:t>2.  [https://www.sbir.gov/](https://www.sbir.gov/) (SBIR website - search for past SBIR awards to Redhelm Labs LLC)</w:t>
      </w:r>
    </w:p>
    <w:p>
      <w:r>
        <w:t>3.   LinkedIn (Search for Redhelm Labs employees and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