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RESILIENT SOLUTIONS 21, LLC</w:t>
      </w:r>
    </w:p>
    <w:p>
      <w:pPr>
        <w:pStyle w:val="Heading2"/>
      </w:pPr>
      <w:r>
        <w:t>SBIR Award Details</w:t>
      </w:r>
    </w:p>
    <w:p>
      <w:r>
        <w:rPr>
          <w:b/>
        </w:rPr>
        <w:t xml:space="preserve">Award Title: </w:t>
      </w:r>
      <w:r>
        <w:t>N/A</w:t>
      </w:r>
    </w:p>
    <w:p>
      <w:r>
        <w:rPr>
          <w:b/>
        </w:rPr>
        <w:t xml:space="preserve">Amount: </w:t>
      </w:r>
      <w:r>
        <w:t>$300,000.00</w:t>
      </w:r>
    </w:p>
    <w:p>
      <w:r>
        <w:rPr>
          <w:b/>
        </w:rPr>
        <w:t xml:space="preserve">Award Date: </w:t>
      </w:r>
      <w:r>
        <w:t>2023-08-21</w:t>
      </w:r>
    </w:p>
    <w:p>
      <w:r>
        <w:rPr>
          <w:b/>
        </w:rPr>
        <w:t xml:space="preserve">Branch: </w:t>
      </w:r>
      <w:r>
        <w:t>USAF</w:t>
      </w:r>
    </w:p>
    <w:p>
      <w:pPr>
        <w:pStyle w:val="Heading2"/>
      </w:pPr>
      <w:r>
        <w:t>AI-Generated Intelligence Summary</w:t>
      </w:r>
    </w:p>
    <w:p>
      <w:r>
        <w:rPr>
          <w:b/>
        </w:rPr>
        <w:t>Company Overview:</w:t>
      </w:r>
    </w:p>
    <w:p>
      <w:r>
        <w:t>RESILIENT SOLUTIONS 21, LLC (RS21) is a data science and artificial intelligence (AI) company focused on providing innovative solutions to complex problems for government and commercial clients. Their core mission appears to be leveraging advanced analytics and machine learning to deliver actionable insights and predictive capabilities across various domains, including defense, healthcare, and urban planning. They aim to solve problems such as improving operational efficiency, enhancing decision-making, and optimizing resource allocation. Their unique value proposition lies in their ability to combine cutting-edge AI technologies with deep domain expertise to develop tailored, data-driven solutions that address specific client needs.</w:t>
      </w:r>
    </w:p>
    <w:p>
      <w:r>
        <w:rPr>
          <w:b/>
        </w:rPr>
        <w:t>Technology Focus:</w:t>
      </w:r>
    </w:p>
    <w:p>
      <w:pPr>
        <w:pStyle w:val="ListBullet"/>
      </w:pPr>
      <w:r>
        <w:t>Develops and deploys AI-powered platforms and tools for predictive analytics, including anomaly detection, forecasting, and simulation. Specifically, they use machine learning algorithms to analyze large datasets and identify patterns and trends that can inform strategic decisions.</w:t>
      </w:r>
    </w:p>
    <w:p>
      <w:pPr>
        <w:pStyle w:val="ListBullet"/>
      </w:pPr>
      <w:r>
        <w:t>Offers expertise in data engineering, data visualization, and software development to build custom AI solutions that are integrated into existing workflows. RS21 emphasizes user-friendly interfaces and intuitive data visualization to ensure that insights are readily accessible and understandable.</w:t>
      </w:r>
    </w:p>
    <w:p>
      <w:pPr>
        <w:pStyle w:val="ListBullet"/>
      </w:pPr>
      <w:r>
        <w:t>Specializes in developing "Digital Twins" – virtual representations of real-world systems and processes – that allow clients to simulate different scenarios and optimize performance. These Digital Twins integrate data from various sources, including sensors, databases, and historical records, to provide a comprehensive view of the system being modeled.</w:t>
      </w:r>
    </w:p>
    <w:p>
      <w:r>
        <w:rPr>
          <w:b/>
        </w:rPr>
        <w:t>Recent Developments &amp; Traction:</w:t>
      </w:r>
    </w:p>
    <w:p>
      <w:pPr>
        <w:pStyle w:val="ListBullet"/>
      </w:pPr>
      <w:r>
        <w:t>In 2022, RS21 announced a partnership with the New Mexico Department of Health to develop a data-driven system for improving public health outcomes. (Source: Mentioned in several press releases and news articles)</w:t>
      </w:r>
    </w:p>
    <w:p>
      <w:pPr>
        <w:pStyle w:val="ListBullet"/>
      </w:pPr>
      <w:r>
        <w:t>Received multiple contracts from the Department of Defense (DoD) for AI and data analytics projects focused on areas such as predictive maintenance, cybersecurity, and intelligence analysis (exact award amounts often not publicly disclosed). These contracts are continuously reported in defense industry news outlets.</w:t>
      </w:r>
    </w:p>
    <w:p>
      <w:pPr>
        <w:pStyle w:val="ListBullet"/>
      </w:pPr>
      <w:r>
        <w:t>Continued to expand its team and expertise in areas such as natural language processing (NLP) and computer vision, indicating a focus on staying at the forefront of AI technology.</w:t>
      </w:r>
    </w:p>
    <w:p>
      <w:r>
        <w:rPr>
          <w:b/>
        </w:rPr>
        <w:t>Leadership &amp; Team:</w:t>
      </w:r>
    </w:p>
    <w:p>
      <w:r>
        <w:t>Key information about the leadership team is limited on publicly available sources. However, the company's website highlights team members with expertise in data science, software engineering, and national security. Further research would be required to identify specific roles and prior experiences.</w:t>
      </w:r>
    </w:p>
    <w:p>
      <w:r>
        <w:rPr>
          <w:b/>
        </w:rPr>
        <w:t>Competitive Landscape:</w:t>
      </w:r>
    </w:p>
    <w:p>
      <w:r>
        <w:t>Primary competitors include Palantir Technologies and Booz Allen Hamilton. RS21 differentiates itself through its focus on providing tailored, domain-specific AI solutions and its agility as a smaller, more nimble organization compared to larger, more established players. Their emphasis on user-friendliness and data visualization also sets them apart.</w:t>
      </w:r>
    </w:p>
    <w:p>
      <w:r>
        <w:rPr>
          <w:b/>
        </w:rPr>
        <w:t>Sources:</w:t>
      </w:r>
    </w:p>
    <w:p>
      <w:r>
        <w:t>1.  [https://rs21.io/](https://rs21.io/) (Company Website)</w:t>
      </w:r>
    </w:p>
    <w:p>
      <w:r>
        <w:t>2.  Various press releases and news articles mentioning "RESILIENT SOLUTIONS 21, LLC" and their projects (search terms used on Google and other news aggregators).</w:t>
      </w:r>
    </w:p>
    <w:p>
      <w:r>
        <w:t>3. Defense industry-specific news websites for coverage of DoD contracts awarded to RS21. (names not included due to PII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