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REYNARD CORPORATION</w:t>
      </w:r>
    </w:p>
    <w:p>
      <w:pPr>
        <w:pStyle w:val="Heading2"/>
      </w:pPr>
      <w:r>
        <w:t>SBIR Award Details</w:t>
      </w:r>
    </w:p>
    <w:p>
      <w:r>
        <w:rPr>
          <w:b/>
        </w:rPr>
        <w:t xml:space="preserve">Award Title: </w:t>
      </w:r>
      <w:r>
        <w:t>N/A</w:t>
      </w:r>
    </w:p>
    <w:p>
      <w:r>
        <w:rPr>
          <w:b/>
        </w:rPr>
        <w:t xml:space="preserve">Amount: </w:t>
      </w:r>
      <w:r>
        <w:t>$1,249,863.00</w:t>
      </w:r>
    </w:p>
    <w:p>
      <w:r>
        <w:rPr>
          <w:b/>
        </w:rPr>
        <w:t xml:space="preserve">Award Date: </w:t>
      </w:r>
      <w:r>
        <w:t>2023-04-03</w:t>
      </w:r>
    </w:p>
    <w:p>
      <w:r>
        <w:rPr>
          <w:b/>
        </w:rPr>
        <w:t xml:space="preserve">Branch: </w:t>
      </w:r>
      <w:r>
        <w:t>USAF</w:t>
      </w:r>
    </w:p>
    <w:p>
      <w:pPr>
        <w:pStyle w:val="Heading2"/>
      </w:pPr>
      <w:r>
        <w:t>AI-Generated Intelligence Summary</w:t>
      </w:r>
    </w:p>
    <w:p>
      <w:r>
        <w:rPr>
          <w:b/>
        </w:rPr>
        <w:t>Company Overview:</w:t>
      </w:r>
    </w:p>
    <w:p>
      <w:r>
        <w:t>Reynard Corporation is a leading manufacturer and supplier of custom and standard optical components and thin film coatings. The company specializes in producing high-precision optics for a wide range of applications, including aerospace, defense, medical, scientific, and industrial sectors. Their core mission is to provide customers with tailored optical solutions that meet stringent performance requirements, focusing on innovation, quality, and customer service. They aim to solve challenges related to light management, precision imaging, and advanced optical system performance by offering design assistance, prototyping, and volume manufacturing of components ranging from simple lenses to complex thin film filters and coatings. Their unique value proposition lies in their ability to provide both standard off-the-shelf optical components alongside highly customized solutions designed to customer specifications, with a focus on demanding applications within the defense and aerospace industries.</w:t>
      </w:r>
    </w:p>
    <w:p>
      <w:r>
        <w:rPr>
          <w:b/>
        </w:rPr>
        <w:t>Technology Focus:</w:t>
      </w:r>
    </w:p>
    <w:p>
      <w:pPr>
        <w:pStyle w:val="ListBullet"/>
      </w:pPr>
      <w:r>
        <w:t>Thin Film Coatings:** Reynard Corporation designs and manufactures a wide variety of thin film coatings, including anti-reflection (AR), high reflection (HR), beam splitter, and filter coatings. These coatings are applied to a range of substrates, including glass, fused silica, and sapphire, and can be customized for specific wavelengths and angles of incidence.</w:t>
      </w:r>
    </w:p>
    <w:p>
      <w:pPr>
        <w:pStyle w:val="ListBullet"/>
      </w:pPr>
      <w:r>
        <w:t>Optical Components:** Reynard Corporation produces a comprehensive range of optical components, including lenses, prisms, windows, mirrors, filters, and beamsplitters. These components are available in standard and custom sizes and shapes and can be manufactured to meet tight tolerances and surface quality specifications.</w:t>
      </w:r>
    </w:p>
    <w:p>
      <w:r>
        <w:rPr>
          <w:b/>
        </w:rPr>
        <w:t>Recent Developments &amp; Traction:</w:t>
      </w:r>
    </w:p>
    <w:p>
      <w:pPr>
        <w:pStyle w:val="ListBullet"/>
      </w:pPr>
      <w:r>
        <w:t>Expanded Coating Capabilities (2022-2024):** Investment in new coating equipment and processes has broadened Reynard's ability to handle larger substrate sizes and more complex coating designs, enabling support for advanced optical systems used in newer defense applications. This expansion likely occurred in response to specific customer demand within the defense sector. (Inferred from product announcements and industry publications).</w:t>
      </w:r>
    </w:p>
    <w:p>
      <w:pPr>
        <w:pStyle w:val="ListBullet"/>
      </w:pPr>
      <w:r>
        <w:t>ITAR Compliance and Enhanced Security (Ongoing):** Ongoing investment in ITAR compliance and data security measures is likely a continuing area of focus and expansion for Reynard due to the sensitive nature of their defense-related work. (Inferred from the nature of their business and regulatory requirements).</w:t>
      </w:r>
    </w:p>
    <w:p>
      <w:r>
        <w:rPr>
          <w:b/>
        </w:rPr>
        <w:t>Leadership &amp; Team:</w:t>
      </w:r>
    </w:p>
    <w:p>
      <w:pPr>
        <w:pStyle w:val="ListBullet"/>
      </w:pPr>
      <w:r>
        <w:t>While specific individual names are not prominently highlighted on their website, the company appears to be led by a senior management team with extensive experience in optics manufacturing, thin film coating technology, and business development within the aerospace and defense industries. (Inferred from company history and general industry knowledge).</w:t>
      </w:r>
    </w:p>
    <w:p>
      <w:r>
        <w:rPr>
          <w:b/>
        </w:rPr>
        <w:t>Competitive Landscape:</w:t>
      </w:r>
    </w:p>
    <w:p>
      <w:pPr>
        <w:pStyle w:val="ListBullet"/>
      </w:pPr>
      <w:r>
        <w:t>Edmund Optics:** A larger, more broadly focused optical components provider. Reynard differentiates itself through a stronger emphasis on highly customized solutions and specialized coatings targeted at the defense and aerospace sectors.</w:t>
      </w:r>
    </w:p>
    <w:p>
      <w:pPr>
        <w:pStyle w:val="ListBullet"/>
      </w:pPr>
      <w:r>
        <w:t>Laser Components:** Focused on laser optics and photonics. Reynard's differentiation lies in its broader range of optical components and coatings beyond laser-specific applications, with a particular emphasis on defense and aerospace.</w:t>
      </w:r>
    </w:p>
    <w:p>
      <w:r>
        <w:rPr>
          <w:b/>
        </w:rPr>
        <w:t>Sources:</w:t>
      </w:r>
    </w:p>
    <w:p>
      <w:r>
        <w:t>1.  [https://www.reynardcorp.com/](https://www.reynardcorp.com/) - Official Reynard Corporation Website.</w:t>
      </w:r>
    </w:p>
    <w:p>
      <w:r>
        <w:t>2.  [https://www.photonics.com/](https://www.photonics.com/) - Industry news source for optical and photonics technology providing insights and potential company developments.</w:t>
      </w:r>
    </w:p>
    <w:p>
      <w:r>
        <w:t>3.  [https://www.laserfocusworld.com/](https://www.laserfocusworld.com/) - Another key industry news source providing insights into optical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