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RGBSI AEROSPACE &amp; DEFENSE LLC</w:t>
      </w:r>
    </w:p>
    <w:p>
      <w:pPr>
        <w:pStyle w:val="Heading2"/>
      </w:pPr>
      <w:r>
        <w:t>SBIR Award Details</w:t>
      </w:r>
    </w:p>
    <w:p>
      <w:r>
        <w:rPr>
          <w:b/>
        </w:rPr>
        <w:t xml:space="preserve">Award Title: </w:t>
      </w:r>
      <w:r>
        <w:t>N/A</w:t>
      </w:r>
    </w:p>
    <w:p>
      <w:r>
        <w:rPr>
          <w:b/>
        </w:rPr>
        <w:t xml:space="preserve">Amount: </w:t>
      </w:r>
      <w:r>
        <w:t>$97,457.00</w:t>
      </w:r>
    </w:p>
    <w:p>
      <w:r>
        <w:rPr>
          <w:b/>
        </w:rPr>
        <w:t xml:space="preserve">Award Date: </w:t>
      </w:r>
      <w:r>
        <w:t>2023-09-27</w:t>
      </w:r>
    </w:p>
    <w:p>
      <w:r>
        <w:rPr>
          <w:b/>
        </w:rPr>
        <w:t xml:space="preserve">Branch: </w:t>
      </w:r>
      <w:r>
        <w:t>DLA</w:t>
      </w:r>
    </w:p>
    <w:p>
      <w:pPr>
        <w:pStyle w:val="Heading2"/>
      </w:pPr>
      <w:r>
        <w:t>AI-Generated Intelligence Summary</w:t>
      </w:r>
    </w:p>
    <w:p>
      <w:r>
        <w:rPr>
          <w:b/>
        </w:rPr>
        <w:t>Company Overview:</w:t>
      </w:r>
    </w:p>
    <w:p>
      <w:r>
        <w:t>RGBSI Aerospace &amp; Defense LLC is a Michigan-based engineering and technology services provider specializing in delivering innovative solutions to the aerospace and defense industries. Their primary business revolves around providing engineering, IT, and workforce solutions, including design, analysis, manufacturing engineering, software development, program management, and quality assurance. RGBSI A&amp;D aims to solve the critical needs of defense and aerospace clients by providing scalable, flexible, and highly skilled engineering talent and technology expertise. Their unique value proposition lies in offering a comprehensive suite of services from concept through production, acting as a strategic partner to support clients’ product development and manufacturing lifecycles while ensuring compliance with stringent industry regulations and standards.</w:t>
      </w:r>
    </w:p>
    <w:p>
      <w:r>
        <w:rPr>
          <w:b/>
        </w:rPr>
        <w:t>Technology Focus:</w:t>
      </w:r>
    </w:p>
    <w:p>
      <w:pPr>
        <w:pStyle w:val="ListBullet"/>
      </w:pPr>
      <w:r>
        <w:t>Provides a range of engineering services including Finite Element Analysis (FEA), Computational Fluid Dynamics (CFD), and 3D modeling using industry-standard software packages (e.g., CATIA, ANSYS).</w:t>
      </w:r>
    </w:p>
    <w:p>
      <w:pPr>
        <w:pStyle w:val="ListBullet"/>
      </w:pPr>
      <w:r>
        <w:t>Offers IT solutions encompassing cybersecurity, cloud computing, data analytics, and custom software development tailored to aerospace and defense requirements.</w:t>
      </w:r>
    </w:p>
    <w:p>
      <w:r>
        <w:rPr>
          <w:b/>
        </w:rPr>
        <w:t>Recent Developments &amp; Traction:</w:t>
      </w:r>
    </w:p>
    <w:p>
      <w:pPr>
        <w:pStyle w:val="ListBullet"/>
      </w:pPr>
      <w:r>
        <w:t>In 2022, RGBSI Aerospace &amp; Defense announced the expansion of its engineering and IT service offerings, focusing on digital transformation initiatives for defense clients.</w:t>
      </w:r>
    </w:p>
    <w:p>
      <w:pPr>
        <w:pStyle w:val="ListBullet"/>
      </w:pPr>
      <w:r>
        <w:t>Recent contracts with major defense contractors to support aircraft modernization programs and enhance cybersecurity infrastructure.</w:t>
      </w:r>
    </w:p>
    <w:p>
      <w:pPr>
        <w:pStyle w:val="ListBullet"/>
      </w:pPr>
      <w:r>
        <w:t>Increased emphasis on providing solutions related to Model-Based Systems Engineering (MBSE) as per industry trends, enhancing client capabilities in system design, validation, and verification.</w:t>
      </w:r>
    </w:p>
    <w:p>
      <w:r>
        <w:rPr>
          <w:b/>
        </w:rPr>
        <w:t>Leadership &amp; Team:</w:t>
      </w:r>
    </w:p>
    <w:p>
      <w:pPr>
        <w:pStyle w:val="ListBullet"/>
      </w:pPr>
      <w:r>
        <w:t>Raju Chhabria (President): Extensive experience in the engineering services industry, overseeing the growth and expansion of RGBSI's various divisions, including Aerospace &amp; Defense.</w:t>
      </w:r>
    </w:p>
    <w:p>
      <w:pPr>
        <w:pStyle w:val="ListBullet"/>
      </w:pPr>
      <w:r>
        <w:t>(Further information on specific key team members beyond the President role was limited to general descriptions of their expertise.)</w:t>
      </w:r>
    </w:p>
    <w:p>
      <w:r>
        <w:rPr>
          <w:b/>
        </w:rPr>
        <w:t>Competitive Landscape:</w:t>
      </w:r>
    </w:p>
    <w:p>
      <w:pPr>
        <w:pStyle w:val="ListBullet"/>
      </w:pPr>
      <w:r>
        <w:t>Belcan: Similar focus on engineering and technical services for the aerospace and defense sectors. RGBSI differentiates itself through its agility and specific emphasis on providing workforce solutions combined with digital transformation capabilities.</w:t>
      </w:r>
    </w:p>
    <w:p>
      <w:pPr>
        <w:pStyle w:val="ListBullet"/>
      </w:pPr>
      <w:r>
        <w:t>Cyient: Global engineering and technology solutions company. RGBSI offers a more specialized, tailored approach, particularly focusing on the US defense market and combining engineering with managed workforce solutions.</w:t>
      </w:r>
    </w:p>
    <w:p>
      <w:r>
        <w:rPr>
          <w:b/>
        </w:rPr>
        <w:t>Sources:</w:t>
      </w:r>
    </w:p>
    <w:p>
      <w:pPr>
        <w:pStyle w:val="ListBullet"/>
      </w:pPr>
      <w:r>
        <w:t>[https://www.rgbsi.com/aerospace-defense](https://www.rgbsi.com/aerospace-defense)</w:t>
      </w:r>
    </w:p>
    <w:p>
      <w:pPr>
        <w:pStyle w:val="ListBullet"/>
      </w:pPr>
      <w:r>
        <w:t>[https://www.zoominfo.com/c/rgbsi-aerospace-defense-llc/363573695](https://www.zoominfo.com/c/rgbsi-aerospace-defense-llc/363573695)</w:t>
      </w:r>
    </w:p>
    <w:p>
      <w:pPr>
        <w:pStyle w:val="ListBullet"/>
      </w:pPr>
      <w:r>
        <w:t>[https://www.linkedin.com/company/rgbsi/](https://www.linkedin.com/company/rgbsi/) (Used for confirming team roles, acknowledging the limitation mentioned above.)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