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RJ LEE GROUP INC</w:t>
      </w:r>
    </w:p>
    <w:p>
      <w:pPr>
        <w:pStyle w:val="Heading2"/>
      </w:pPr>
      <w:r>
        <w:t>SBIR Award Details</w:t>
      </w:r>
    </w:p>
    <w:p>
      <w:r>
        <w:rPr>
          <w:b/>
        </w:rPr>
        <w:t xml:space="preserve">Award Title: </w:t>
      </w:r>
      <w:r>
        <w:t>N/A</w:t>
      </w:r>
    </w:p>
    <w:p>
      <w:r>
        <w:rPr>
          <w:b/>
        </w:rPr>
        <w:t xml:space="preserve">Amount: </w:t>
      </w:r>
      <w:r>
        <w:t>$1,125,000.00</w:t>
      </w:r>
    </w:p>
    <w:p>
      <w:r>
        <w:rPr>
          <w:b/>
        </w:rPr>
        <w:t xml:space="preserve">Award Date: </w:t>
      </w:r>
      <w:r>
        <w:t>2024-06-11</w:t>
      </w:r>
    </w:p>
    <w:p>
      <w:r>
        <w:rPr>
          <w:b/>
        </w:rPr>
        <w:t xml:space="preserve">Branch: </w:t>
      </w:r>
      <w:r>
        <w:t>USAF</w:t>
      </w:r>
    </w:p>
    <w:p>
      <w:pPr>
        <w:pStyle w:val="Heading2"/>
      </w:pPr>
      <w:r>
        <w:t>AI-Generated Intelligence Summary</w:t>
      </w:r>
    </w:p>
    <w:p>
      <w:r>
        <w:rPr>
          <w:b/>
        </w:rPr>
        <w:t>Company Overview:</w:t>
      </w:r>
    </w:p>
    <w:p>
      <w:r>
        <w:t>RJ Lee Group Inc. is a scientific consulting and analytical laboratory specializing in materials characterization and problem-solving across diverse industries, including aerospace, defense, environmental, industrial hygiene, and forensic sciences. Their core mission is to provide advanced analytical solutions and expert consulting to understand material properties, identify contaminants, solve complex technical challenges, and ensure regulatory compliance. They aim to solve issues related to product quality, material performance, environmental safety, and occupational health. Their unique value proposition lies in their multi-disciplinary expertise, state-of-the-art instrumentation, and tailored analytical approaches, offering comprehensive support from initial investigation to final resolution. They leverage advanced microscopy, spectroscopy, and other analytical techniques to deliver reliable, defensible data for informed decision-making.</w:t>
      </w:r>
    </w:p>
    <w:p>
      <w:r>
        <w:rPr>
          <w:b/>
        </w:rPr>
        <w:t>Technology Focus:</w:t>
      </w:r>
    </w:p>
    <w:p>
      <w:pPr>
        <w:pStyle w:val="ListBullet"/>
      </w:pPr>
      <w:r>
        <w:t>Advanced Microscopy &amp; Spectroscopy:** Utilizes cutting-edge electron microscopy (SEM, TEM), optical microscopy, and various spectroscopic techniques (EDS, WDS, XPS, Raman) to characterize materials at the micro and nano-scale, identifying composition, structure, and defects.</w:t>
      </w:r>
    </w:p>
    <w:p>
      <w:pPr>
        <w:pStyle w:val="ListBullet"/>
      </w:pPr>
      <w:r>
        <w:t>Materials Analysis &amp; Testing:** Offers a wide array of analytical services, including chemical analysis, physical testing, failure analysis, and materials compatibility studies, conforming to industry standards (e.g., ASTM, ISO) and customer-specific requirements.</w:t>
      </w:r>
    </w:p>
    <w:p>
      <w:r>
        <w:rPr>
          <w:b/>
        </w:rPr>
        <w:t>Recent Developments &amp; Traction:</w:t>
      </w:r>
    </w:p>
    <w:p>
      <w:pPr>
        <w:pStyle w:val="ListBullet"/>
      </w:pPr>
      <w:r>
        <w:t>Acquisition of EMSL Analytical's Materials Science Division (January 2022):** RJ Lee Group expanded its analytical capabilities and geographic presence through the acquisition of EMSL Analytical's materials science division.</w:t>
      </w:r>
    </w:p>
    <w:p>
      <w:pPr>
        <w:pStyle w:val="ListBullet"/>
      </w:pPr>
      <w:r>
        <w:t>Continued Support for DoD &amp; Government Projects:** The company consistently wins contracts and task orders related to materials characterization and analysis for defense and government agencies, demonstrating ongoing expertise and reliability in these sectors. Evidence of this includes multiple press releases and project descriptions highlighting specialized testing for government entities.</w:t>
      </w:r>
    </w:p>
    <w:p>
      <w:pPr>
        <w:pStyle w:val="ListBullet"/>
      </w:pPr>
      <w:r>
        <w:t>Expansion of Laboratory Capabilities:** Continual investments in advanced equipment and specialized analytical techniques to meet the evolving needs of clients, including advancements in forensic material analysis.</w:t>
      </w:r>
    </w:p>
    <w:p>
      <w:r>
        <w:rPr>
          <w:b/>
        </w:rPr>
        <w:t>Leadership &amp; Team:</w:t>
      </w:r>
    </w:p>
    <w:p>
      <w:pPr>
        <w:pStyle w:val="ListBullet"/>
      </w:pPr>
      <w:r>
        <w:t>Richard J. Lee, Ph.D. (Chairman &amp; Founder):** A recognized expert in materials science and analytical techniques, with extensive experience in developing and applying advanced analytical methods.</w:t>
      </w:r>
    </w:p>
    <w:p>
      <w:pPr>
        <w:pStyle w:val="ListBullet"/>
      </w:pPr>
      <w:r>
        <w:t>(Information on other key leaders, such as CEO or President, is difficult to obtain without access to internal databases or direct company communication. Publicly available information focuses primarily on Dr. Lee's leadership.)**</w:t>
      </w:r>
    </w:p>
    <w:p>
      <w:r>
        <w:rPr>
          <w:b/>
        </w:rPr>
        <w:t>Competitive Landscape:</w:t>
      </w:r>
    </w:p>
    <w:p>
      <w:pPr>
        <w:pStyle w:val="ListBullet"/>
      </w:pPr>
      <w:r>
        <w:t>Eurofins Scientific:** A global leader in testing and analytical services, providing a wide range of solutions across various industries. Differentiator: RJ Lee Group focuses on niche markets, like specialized defense and aerospace materials analysis, offering more customized solutions and in-depth expertise compared to Eurofins' broader service offerings.</w:t>
      </w:r>
    </w:p>
    <w:p>
      <w:pPr>
        <w:pStyle w:val="ListBullet"/>
      </w:pPr>
      <w:r>
        <w:t>Exponent:** An engineering and scientific consulting firm offering similar services, including materials characterization and failure analysis. Differentiator: RJ Lee Group’s laboratory focus and deep experience with specific types of analytical testing, particularly electron microscopy, may offer a more specialized advantage in certain applications.</w:t>
      </w:r>
    </w:p>
    <w:p>
      <w:r>
        <w:rPr>
          <w:b/>
        </w:rPr>
        <w:t>Sources:</w:t>
      </w:r>
    </w:p>
    <w:p>
      <w:pPr>
        <w:pStyle w:val="ListBullet"/>
      </w:pPr>
      <w:r>
        <w:t>[https://rjleegroup.com/](https://rjleegroup.com/)</w:t>
      </w:r>
    </w:p>
    <w:p>
      <w:pPr>
        <w:pStyle w:val="ListBullet"/>
      </w:pPr>
      <w:r>
        <w:t>[https://www.labcompare.com/companies/20111-RJ-Lee-Group-Inc/](https://www.labcompare.com/companies/20111-RJ-Lee-Group-Inc/)</w:t>
      </w:r>
    </w:p>
    <w:p>
      <w:pPr>
        <w:pStyle w:val="ListBullet"/>
      </w:pPr>
      <w:r>
        <w:t>[https://www.prnewswire.com/news-releases/rj-lee-group-expands-materials-science-analysis-capabilities-with-acquisition-of-emsl-analytical-materials-science-division-301458467.html](https://www.prnewswire.com/news-releases/rj-lee-group-expands-materials-science-analysis-capabilities-with-acquisition-of-emsl-analytical-materials-science-division-301458467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