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SABEL SYSTEMS TECHNOLOGY SOLUTIONS, LLC</w:t>
      </w:r>
    </w:p>
    <w:p>
      <w:pPr>
        <w:pStyle w:val="Heading2"/>
      </w:pPr>
      <w:r>
        <w:t>SBIR Award Details</w:t>
      </w:r>
    </w:p>
    <w:p>
      <w:r>
        <w:rPr>
          <w:b/>
        </w:rPr>
        <w:t xml:space="preserve">Award Title: </w:t>
      </w:r>
      <w:r>
        <w:t>N/A</w:t>
      </w:r>
    </w:p>
    <w:p>
      <w:r>
        <w:rPr>
          <w:b/>
        </w:rPr>
        <w:t xml:space="preserve">Amount: </w:t>
      </w:r>
      <w:r>
        <w:t>$138,934.00</w:t>
      </w:r>
    </w:p>
    <w:p>
      <w:r>
        <w:rPr>
          <w:b/>
        </w:rPr>
        <w:t xml:space="preserve">Award Date: </w:t>
      </w:r>
      <w:r>
        <w:t>2024-06-24</w:t>
      </w:r>
    </w:p>
    <w:p>
      <w:r>
        <w:rPr>
          <w:b/>
        </w:rPr>
        <w:t xml:space="preserve">Branch: </w:t>
      </w:r>
      <w:r>
        <w:t>NAVY</w:t>
      </w:r>
    </w:p>
    <w:p>
      <w:pPr>
        <w:pStyle w:val="Heading2"/>
      </w:pPr>
      <w:r>
        <w:t>AI-Generated Intelligence Summary</w:t>
      </w:r>
    </w:p>
    <w:p>
      <w:r>
        <w:rPr>
          <w:b/>
        </w:rPr>
        <w:t>Company Overview:</w:t>
      </w:r>
    </w:p>
    <w:p>
      <w:r>
        <w:t>SABEL SYSTEMS TECHNOLOGY SOLUTIONS, LLC (SABEL) is a provider of advanced information technology solutions, specializing in cybersecurity, data analytics, and digital modernization for government and commercial clients. SABEL aims to solve the complex challenges of securing sensitive data, optimizing operational efficiency, and driving innovation in the face of evolving cyber threats and technological advancements. Their unique value proposition lies in their ability to combine deep domain expertise in defense and intelligence with cutting-edge technology to deliver customized, secure, and scalable solutions that enhance their clients’ ability to protect critical assets and achieve their mission objectives. SABEL particularly emphasizes its experience working with complex data challenges involving sensitive or classified information.</w:t>
      </w:r>
    </w:p>
    <w:p>
      <w:r>
        <w:rPr>
          <w:b/>
        </w:rPr>
        <w:t>Technology Focus:</w:t>
      </w:r>
    </w:p>
    <w:p>
      <w:pPr>
        <w:pStyle w:val="ListBullet"/>
      </w:pPr>
      <w:r>
        <w:t>Cybersecurity Solutions: Development and implementation of comprehensive cybersecurity strategies, including risk assessment, threat detection, incident response, and security architecture design, with a focus on Zero Trust principles and compliance with NIST frameworks.</w:t>
      </w:r>
    </w:p>
    <w:p>
      <w:pPr>
        <w:pStyle w:val="ListBullet"/>
      </w:pPr>
      <w:r>
        <w:t>Data Analytics &amp; AI: Utilizing advanced analytics and artificial intelligence/machine learning (AI/ML) techniques to extract actionable insights from large datasets, supporting decision-making, predictive maintenance, and improved operational effectiveness.</w:t>
      </w:r>
    </w:p>
    <w:p>
      <w:pPr>
        <w:pStyle w:val="ListBullet"/>
      </w:pPr>
      <w:r>
        <w:t>Digital Modernization: Offering services to modernize legacy systems, migrate to cloud environments, and implement DevOps practices to improve agility, scalability, and security of IT infrastructure, with a concentration on cloud security.</w:t>
      </w:r>
    </w:p>
    <w:p>
      <w:r>
        <w:rPr>
          <w:b/>
        </w:rPr>
        <w:t>Recent Developments &amp; Traction:</w:t>
      </w:r>
    </w:p>
    <w:p>
      <w:pPr>
        <w:pStyle w:val="ListBullet"/>
      </w:pPr>
      <w:r>
        <w:t>2023:** Awarded a subcontract as part of the Army Information Technology Enterprise Solutions – 4 Hardware (ITES-4H) contract. (Source: see below)</w:t>
      </w:r>
    </w:p>
    <w:p>
      <w:pPr>
        <w:pStyle w:val="ListBullet"/>
      </w:pPr>
      <w:r>
        <w:t>2022:** SABEL announced its partnership with Cyber Bytes Foundation to establish a cybersecurity training lab in Stafford, Virginia. (Source: see below)</w:t>
      </w:r>
    </w:p>
    <w:p>
      <w:pPr>
        <w:pStyle w:val="ListBullet"/>
      </w:pPr>
      <w:r>
        <w:t>2021:** Received task orders on multiple government contracts, including work related to cloud migration and cybersecurity modernization. (Information sourced from press releases and company website, but specific details unavailable without subscription access).</w:t>
      </w:r>
    </w:p>
    <w:p>
      <w:r>
        <w:rPr>
          <w:b/>
        </w:rPr>
        <w:t>Leadership &amp; Team:</w:t>
      </w:r>
    </w:p>
    <w:p>
      <w:r>
        <w:t>While exact names and roles are difficult to ascertain without proprietary databases or direct contact, the company appears to be led by a team with experience in both defense/intelligence and IT services. The company emphasizes the technical capabilities of its employees. General sources point toward experienced professionals in the fields of cybersecurity, software development, and data science.</w:t>
      </w:r>
    </w:p>
    <w:p>
      <w:r>
        <w:rPr>
          <w:b/>
        </w:rPr>
        <w:t>Competitive Landscape:</w:t>
      </w:r>
    </w:p>
    <w:p>
      <w:r>
        <w:t>Primary competitors include large defense contractors like Booz Allen Hamilton and smaller specialized cybersecurity firms like Mandiant (now part of Google Cloud). SABEL differentiates itself through its tailored approach, emphasis on data security with sensitive information, and a focus on building partnerships with local educational institutions to secure a pipeline of talent.</w:t>
      </w:r>
    </w:p>
    <w:p>
      <w:r>
        <w:rPr>
          <w:b/>
        </w:rPr>
        <w:t>Sources:</w:t>
      </w:r>
    </w:p>
    <w:p>
      <w:r>
        <w:t>1.  [https://www.sabelst.com/](https://www.sabelst.com/)</w:t>
      </w:r>
    </w:p>
    <w:p>
      <w:r>
        <w:t>2.  [https://staffordcountyva.gov/Home/Components/News/News/3852/](https://staffordcountyva.gov/Home/Components/News/News/3852/)</w:t>
      </w:r>
    </w:p>
    <w:p>
      <w:r>
        <w:t>3. [https://news.clearancejobs.com/2023/07/06/contract-news-ites-4h-cyber-security-training-for-the-dod/](https://news.clearancejobs.com/2023/07/06/contract-news-ites-4h-cyber-security-training-for-the-dod/)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