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SABRE SYSTEMS INC</w:t>
      </w:r>
    </w:p>
    <w:p>
      <w:pPr>
        <w:pStyle w:val="Heading2"/>
      </w:pPr>
      <w:r>
        <w:t>SBIR Award Details</w:t>
      </w:r>
    </w:p>
    <w:p>
      <w:r>
        <w:rPr>
          <w:b/>
        </w:rPr>
        <w:t xml:space="preserve">Award Title: </w:t>
      </w:r>
      <w:r>
        <w:t>N/A</w:t>
      </w:r>
    </w:p>
    <w:p>
      <w:r>
        <w:rPr>
          <w:b/>
        </w:rPr>
        <w:t xml:space="preserve">Amount: </w:t>
      </w:r>
      <w:r>
        <w:t>$939,955.00</w:t>
      </w:r>
    </w:p>
    <w:p>
      <w:r>
        <w:rPr>
          <w:b/>
        </w:rPr>
        <w:t xml:space="preserve">Award Date: </w:t>
      </w:r>
      <w:r>
        <w:t>2023-12-05</w:t>
      </w:r>
    </w:p>
    <w:p>
      <w:r>
        <w:rPr>
          <w:b/>
        </w:rPr>
        <w:t xml:space="preserve">Branch: </w:t>
      </w:r>
      <w:r>
        <w:t>NAVY</w:t>
      </w:r>
    </w:p>
    <w:p>
      <w:pPr>
        <w:pStyle w:val="Heading2"/>
      </w:pPr>
      <w:r>
        <w:t>AI-Generated Intelligence Summary</w:t>
      </w:r>
    </w:p>
    <w:p>
      <w:r>
        <w:rPr>
          <w:b/>
        </w:rPr>
        <w:t>Company Overview:</w:t>
      </w:r>
    </w:p>
    <w:p>
      <w:r>
        <w:t>SABRE Systems, Inc. is a technology solutions company specializing in providing engineering, software development, cybersecurity, data analytics, and program management services primarily to the U.S. Department of Defense and other government agencies. Their core mission is to deliver innovative, reliable, and cost-effective solutions to address complex challenges related to national security, defense readiness, and mission-critical operations. SABRE aims to solve problems such as aging infrastructure, data overload, vulnerability to cyber threats, and the need for faster, more efficient decision-making processes. Their unique value proposition lies in their deep understanding of the defense and aerospace domains, combined with their technical expertise and proven ability to deliver customized solutions that meet the specific needs of their government clients. They emphasize a customer-centric approach, focusing on building long-term partnerships and providing responsive support.</w:t>
      </w:r>
    </w:p>
    <w:p>
      <w:r>
        <w:rPr>
          <w:b/>
        </w:rPr>
        <w:t>Technology Focus:</w:t>
      </w:r>
    </w:p>
    <w:p>
      <w:pPr>
        <w:pStyle w:val="ListBullet"/>
      </w:pPr>
      <w:r>
        <w:t>Cybersecurity Solutions:** Offers comprehensive cybersecurity services, including vulnerability assessments, penetration testing, security engineering, and incident response. Provides Risk Management Framework (RMF) support and compliance services.</w:t>
      </w:r>
    </w:p>
    <w:p>
      <w:pPr>
        <w:pStyle w:val="ListBullet"/>
      </w:pPr>
      <w:r>
        <w:t>Software &amp; Systems Engineering:** Develops and integrates software applications and systems for various defense applications. Focus areas include command and control systems, data analytics platforms, and advanced sensor processing.</w:t>
      </w:r>
    </w:p>
    <w:p>
      <w:pPr>
        <w:pStyle w:val="ListBullet"/>
      </w:pPr>
      <w:r>
        <w:t>Data Analytics and Artificial Intelligence/Machine Learning:** Leverages big data analytics and AI/ML technologies to improve decision-making, enhance situational awareness, and optimize operational efficiency.</w:t>
      </w:r>
    </w:p>
    <w:p>
      <w:r>
        <w:rPr>
          <w:b/>
        </w:rPr>
        <w:t>Recent Developments &amp; Traction:</w:t>
      </w:r>
    </w:p>
    <w:p>
      <w:pPr>
        <w:pStyle w:val="ListBullet"/>
      </w:pPr>
      <w:r>
        <w:t>October 2021:** Announced the award of a new contract by the Defense Information Systems Agency (DISA) to provide cybersecurity support services. The specific contract value and duration were not disclosed.</w:t>
      </w:r>
    </w:p>
    <w:p>
      <w:pPr>
        <w:pStyle w:val="ListBullet"/>
      </w:pPr>
      <w:r>
        <w:t>January 2021:** SABRE Systems announced they were acquired by Avantus Federal, a portfolio company of Enlightenment Capital. This acquisition strengthened Avantus Federal’s capabilities in mission-critical IT and cybersecurity for DoD and federal civilian agencies.</w:t>
      </w:r>
    </w:p>
    <w:p>
      <w:pPr>
        <w:pStyle w:val="ListBullet"/>
      </w:pPr>
      <w:r>
        <w:t>Ongoing:** Continues to provide engineering and technical support services to various NAVSEA (Naval Sea Systems Command) programs.</w:t>
      </w:r>
    </w:p>
    <w:p>
      <w:r>
        <w:rPr>
          <w:b/>
        </w:rPr>
        <w:t>Leadership &amp; Team:</w:t>
      </w:r>
    </w:p>
    <w:p>
      <w:pPr>
        <w:pStyle w:val="ListBullet"/>
      </w:pPr>
      <w:r>
        <w:t>Peter LaMontagne (CEO, Avantus Federal):** Leads the overall direction and strategy of Avantus Federal, the parent company of SABRE Systems. Possesses extensive experience in the government contracting industry.</w:t>
      </w:r>
    </w:p>
    <w:p>
      <w:pPr>
        <w:pStyle w:val="ListBullet"/>
      </w:pPr>
      <w:r>
        <w:t>Information on SABRE Systems specific leadership is scarce post-acquisition by Avantus Federal. Leadership roles are likely integrated within the Avantus Federal structure.</w:t>
      </w:r>
    </w:p>
    <w:p>
      <w:r>
        <w:rPr>
          <w:b/>
        </w:rPr>
        <w:t>Competitive Landscape:</w:t>
      </w:r>
    </w:p>
    <w:p>
      <w:pPr>
        <w:pStyle w:val="ListBullet"/>
      </w:pPr>
      <w:r>
        <w:t>Leidos:** A major government contractor providing a wide range of services, including cybersecurity, engineering, and IT solutions. SABRE differentiates itself by focusing on specialized solutions and deep expertise within specific areas of the DoD.</w:t>
      </w:r>
    </w:p>
    <w:p>
      <w:pPr>
        <w:pStyle w:val="ListBullet"/>
      </w:pPr>
      <w:r>
        <w:t>CACI International:** Another large government contractor specializing in IT and professional services for national security missions. SABRE's differentiator lies in their agility and customized solutions tailored for specific client needs, potentially offering more specialized expertise than these larger competitors in certain niche areas.</w:t>
      </w:r>
    </w:p>
    <w:p>
      <w:r>
        <w:rPr>
          <w:b/>
        </w:rPr>
        <w:t>Sources:</w:t>
      </w:r>
    </w:p>
    <w:p>
      <w:r>
        <w:t>1.  [https://www.avantusfederal.com/avantus-federal-acquires-sabre-systems/](https://www.avantusfederal.com/avantus-federal-acquires-sabre-systems/)</w:t>
      </w:r>
    </w:p>
    <w:p>
      <w:r>
        <w:t>2.  [https://www.prnewswire.com/news-releases/avantus-federal-acquires-sabre-systems-301218377.html](https://www.prnewswire.com/news-releases/avantus-federal-acquires-sabre-systems-301218377.html)</w:t>
      </w:r>
    </w:p>
    <w:p>
      <w:r>
        <w:t>3.  [https://www.govconwire.com/2021/01/avantus-federal-completes-sabre-systems-acquisition/](https://www.govconwire.com/2021/01/avantus-federal-completes-sabre-systems-acquisition/)</w:t>
      </w:r>
    </w:p>
    <w:p>
      <w:r>
        <w:t>4.  [https://www.bizjournals.com/baltimore/news/2021/01/20/avantus-federal-acquires-sabre-systems.html](https://www.bizjournals.com/baltimore/news/2021/01/20/avantus-federal-acquires-sabre-systems.html)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