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SCIENCE ENGINEERING MANAGEMENT SOLUTIONS LLC</w:t>
      </w:r>
    </w:p>
    <w:p>
      <w:pPr>
        <w:pStyle w:val="Heading2"/>
      </w:pPr>
      <w:r>
        <w:t>SBIR Award Details</w:t>
      </w:r>
    </w:p>
    <w:p>
      <w:r>
        <w:rPr>
          <w:b/>
        </w:rPr>
        <w:t xml:space="preserve">Award Title: </w:t>
      </w:r>
      <w:r>
        <w:t>N/A</w:t>
      </w:r>
    </w:p>
    <w:p>
      <w:r>
        <w:rPr>
          <w:b/>
        </w:rPr>
        <w:t xml:space="preserve">Amount: </w:t>
      </w:r>
      <w:r>
        <w:t>$1,249,914.00</w:t>
      </w:r>
    </w:p>
    <w:p>
      <w:r>
        <w:rPr>
          <w:b/>
        </w:rPr>
        <w:t xml:space="preserve">Award Date: </w:t>
      </w:r>
      <w:r>
        <w:t>2024-08-22</w:t>
      </w:r>
    </w:p>
    <w:p>
      <w:r>
        <w:rPr>
          <w:b/>
        </w:rPr>
        <w:t xml:space="preserve">Branch: </w:t>
      </w:r>
      <w:r>
        <w:t>USAF</w:t>
      </w:r>
    </w:p>
    <w:p>
      <w:pPr>
        <w:pStyle w:val="Heading2"/>
      </w:pPr>
      <w:r>
        <w:t>AI-Generated Intelligence Summary</w:t>
      </w:r>
    </w:p>
    <w:p>
      <w:r>
        <w:rPr>
          <w:b/>
        </w:rPr>
        <w:t>Company Overview:</w:t>
      </w:r>
    </w:p>
    <w:p>
      <w:r>
        <w:t>SCIENCE ENGINEERING MANAGEMENT SOLUTIONS LLC (SEMS) is a professional services company providing engineering, technical, and programmatic support services to the U.S. Department of Defense (DoD) and other federal agencies. Their core mission is to deliver innovative and cost-effective solutions to complex challenges in areas such as weapons systems development, program management, cybersecurity, and logistics. They aim to solve problems related to modernization, sustainment, and enhanced operational capabilities for their clients, enabling them to maintain a technological advantage and meet evolving national security needs. Their unique value proposition lies in their deep subject matter expertise, agility in responding to client needs, and a commitment to providing high-quality, data-driven solutions. SEMS emphasizes a collaborative approach, working closely with clients to understand their specific requirements and deliver tailored solutions that align with their strategic objectives.</w:t>
      </w:r>
    </w:p>
    <w:p>
      <w:r>
        <w:rPr>
          <w:b/>
        </w:rPr>
        <w:t>Technology Focus:</w:t>
      </w:r>
    </w:p>
    <w:p>
      <w:pPr>
        <w:pStyle w:val="ListBullet"/>
      </w:pPr>
      <w:r>
        <w:t>Cybersecurity &amp; Information Assurance:** Provides comprehensive cybersecurity services, including risk assessments, vulnerability testing, penetration testing, and security architecture design. Expertise focuses on protecting critical infrastructure and sensitive data within the DoD environment.</w:t>
      </w:r>
    </w:p>
    <w:p>
      <w:pPr>
        <w:pStyle w:val="ListBullet"/>
      </w:pPr>
      <w:r>
        <w:t>Program Management &amp; Systems Engineering:** Offers full lifecycle program management support, encompassing requirements definition, systems design, integration, testing, and deployment. Manages and executes complex projects utilizing established methodologies and industry best practices, specializing in weapons systems and defense technologies.</w:t>
      </w:r>
    </w:p>
    <w:p>
      <w:r>
        <w:rPr>
          <w:b/>
        </w:rPr>
        <w:t>Recent Developments &amp; Traction:</w:t>
      </w:r>
    </w:p>
    <w:p>
      <w:pPr>
        <w:pStyle w:val="ListBullet"/>
      </w:pPr>
      <w:r>
        <w:t>Task Order Awards:** SEMS has secured multiple task order awards under various IDIQ (Indefinite Delivery/Indefinite Quantity) contracts with the DoD and other government agencies. The details regarding specific amounts and projects are often not publicly disclosed.</w:t>
      </w:r>
    </w:p>
    <w:p>
      <w:pPr>
        <w:pStyle w:val="ListBullet"/>
      </w:pPr>
      <w:r>
        <w:t>Expansion of Capabilities:** The company continues to invest in expanding its service offerings to address emerging needs in areas like artificial intelligence, data analytics, and cloud computing for defense applications. Specific project details are typically confidential.</w:t>
      </w:r>
    </w:p>
    <w:p>
      <w:pPr>
        <w:pStyle w:val="ListBullet"/>
      </w:pPr>
      <w:r>
        <w:t>Strategic Partnerships:** SEMS actively seeks strategic partnerships with technology providers and other government contractors to enhance its capabilities and expand its market reach. Again, specifics are generally not publically detailed.</w:t>
      </w:r>
    </w:p>
    <w:p>
      <w:r>
        <w:rPr>
          <w:b/>
        </w:rPr>
        <w:t>Leadership &amp; Team:</w:t>
      </w:r>
    </w:p>
    <w:p>
      <w:r>
        <w:t>While specific names and details about leadership were difficult to find publicly available, SEMS appears structured as a privately held, small business. The key leadership likely comprises individuals with extensive experience in DoD program management, systems engineering, and cybersecurity. This can often imply former military officers or high-ranking civilians with experience working within the defense industry or DoD.</w:t>
      </w:r>
    </w:p>
    <w:p>
      <w:r>
        <w:rPr>
          <w:b/>
        </w:rPr>
        <w:t>Competitive Landscape:</w:t>
      </w:r>
    </w:p>
    <w:p>
      <w:r>
        <w:t>Key competitors include:</w:t>
      </w:r>
    </w:p>
    <w:p>
      <w:pPr>
        <w:pStyle w:val="ListBullet"/>
      </w:pPr>
      <w:r>
        <w:t>Booz Allen Hamilton:** A large, well-established government consulting firm with a broad range of services. SEMS differentiates itself through its specialized focus on specific technologies and its agility and responsiveness as a smaller, more nimble company.</w:t>
      </w:r>
    </w:p>
    <w:p>
      <w:pPr>
        <w:pStyle w:val="ListBullet"/>
      </w:pPr>
      <w:r>
        <w:t>CACI International:** Another large government contractor providing IT solutions and services to the DoD and federal agencies. SEMS competes by offering specialized and tailored solutions for specific program needs where a more personalized service is required.</w:t>
      </w:r>
    </w:p>
    <w:p>
      <w:r>
        <w:rPr>
          <w:b/>
        </w:rPr>
        <w:t>Sources:</w:t>
      </w:r>
    </w:p>
    <w:p>
      <w:r>
        <w:t>1.  **SAM.gov (Formerly FedBizOpps.gov):** Government contracting opportunities. (Search for "SCIENCE ENGINEERING MANAGEMENT SOLUTIONS LLC" and review contract awards)</w:t>
      </w:r>
    </w:p>
    <w:p>
      <w:r>
        <w:t>2.  **Inc.com:** Provides basic company information. (Search for "SCIENCE ENGINEERING MANAGEMENT SOLUTIONS LLC")</w:t>
      </w:r>
    </w:p>
    <w:p>
      <w:r>
        <w:t>3.  **Bloomberg.com:** Provides basic company information. (Search for "SCIENCE ENGINEERING MANAGEMENT SOLUTIONS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