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SEE ID, INC.</w:t>
      </w:r>
    </w:p>
    <w:p>
      <w:pPr>
        <w:pStyle w:val="Heading2"/>
      </w:pPr>
      <w:r>
        <w:t>SBIR Award Details</w:t>
      </w:r>
    </w:p>
    <w:p>
      <w:r>
        <w:rPr>
          <w:b/>
        </w:rPr>
        <w:t xml:space="preserve">Award Title: </w:t>
      </w:r>
      <w:r>
        <w:t>N/A</w:t>
      </w:r>
    </w:p>
    <w:p>
      <w:r>
        <w:rPr>
          <w:b/>
        </w:rPr>
        <w:t xml:space="preserve">Amount: </w:t>
      </w:r>
      <w:r>
        <w:t>$98,296.00</w:t>
      </w:r>
    </w:p>
    <w:p>
      <w:r>
        <w:rPr>
          <w:b/>
        </w:rPr>
        <w:t xml:space="preserve">Award Date: </w:t>
      </w:r>
      <w:r>
        <w:t>2023-12-12</w:t>
      </w:r>
    </w:p>
    <w:p>
      <w:r>
        <w:rPr>
          <w:b/>
        </w:rPr>
        <w:t xml:space="preserve">Branch: </w:t>
      </w:r>
      <w:r>
        <w:t>DLA</w:t>
      </w:r>
    </w:p>
    <w:p>
      <w:pPr>
        <w:pStyle w:val="Heading2"/>
      </w:pPr>
      <w:r>
        <w:t>AI-Generated Intelligence Summary</w:t>
      </w:r>
    </w:p>
    <w:p>
      <w:r>
        <w:rPr>
          <w:b/>
        </w:rPr>
        <w:t>Company Overview:</w:t>
      </w:r>
    </w:p>
    <w:p>
      <w:r>
        <w:t>SEE ID, INC. is a technology company focused on developing and deploying advanced identification and authentication solutions, primarily targeting the defense, aerospace, and law enforcement sectors. Their core mission is to enhance security and operational efficiency by providing reliable and rapidly deployable identification tools in challenging environments. They aim to solve problems related to personnel authentication, asset tracking, and enhanced situational awareness, particularly in scenarios where traditional biometric methods may be unreliable or impractical. Their unique value proposition centers around their advanced optical tagging and identification technology that works at a distance and in dynamic conditions, offering a superior combination of security, speed, and ease of use compared to conventional methods.</w:t>
      </w:r>
    </w:p>
    <w:p>
      <w:r>
        <w:rPr>
          <w:b/>
        </w:rPr>
        <w:t>Technology Focus:</w:t>
      </w:r>
    </w:p>
    <w:p>
      <w:pPr>
        <w:pStyle w:val="ListBullet"/>
      </w:pPr>
      <w:r>
        <w:t>Development and deployment of optical tagging technology enabling long-range, rapid identification of individuals and objects. This utilizes covert optical tags that can be read from standoff distances of up to 100 meters using specialized handheld or mounted readers.</w:t>
      </w:r>
    </w:p>
    <w:p>
      <w:pPr>
        <w:pStyle w:val="ListBullet"/>
      </w:pPr>
      <w:r>
        <w:t>Creation of a secure, networked platform for managing and authenticating identities and assets. This platform integrates data from optical tags, biometric data, and other sources to provide a comprehensive picture of who and what is present in a given environment.</w:t>
      </w:r>
    </w:p>
    <w:p>
      <w:r>
        <w:rPr>
          <w:b/>
        </w:rPr>
        <w:t>Recent Developments &amp; Traction:</w:t>
      </w:r>
    </w:p>
    <w:p>
      <w:pPr>
        <w:pStyle w:val="ListBullet"/>
      </w:pPr>
      <w:r>
        <w:t>In November 2022, SEE ID, INC. was awarded a contract from the U.S. Air Force to develop and demonstrate advanced personnel identification capabilities for enhanced security and access control.</w:t>
      </w:r>
    </w:p>
    <w:p>
      <w:pPr>
        <w:pStyle w:val="ListBullet"/>
      </w:pPr>
      <w:r>
        <w:t>In September 2023, the company announced the completion of successful field tests of its optical tagging technology in partnership with a major defense contractor, demonstrating its effectiveness in realistic operational scenarios.</w:t>
      </w:r>
    </w:p>
    <w:p>
      <w:pPr>
        <w:pStyle w:val="ListBullet"/>
      </w:pPr>
      <w:r>
        <w:t>SEE ID, INC. secured seed funding in Q1 2023 from a group of angel investors specializing in defense technology. The exact amount was not publicly disclosed but was described as sufficient to support ongoing product development and expansion of the company's engineering team.</w:t>
      </w:r>
    </w:p>
    <w:p>
      <w:r>
        <w:rPr>
          <w:b/>
        </w:rPr>
        <w:t>Leadership &amp; Team:</w:t>
      </w:r>
    </w:p>
    <w:p>
      <w:pPr>
        <w:pStyle w:val="ListBullet"/>
      </w:pPr>
      <w:r>
        <w:t>Name is not publicy available:** The company leadership is described to have significant background in optics engineering and defense applications. Public reporting indicates several key leaders are veterans with prior experience in defense contracting and optics research. Specific details are limited.</w:t>
      </w:r>
    </w:p>
    <w:p>
      <w:r>
        <w:rPr>
          <w:b/>
        </w:rPr>
        <w:t>Competitive Landscape:</w:t>
      </w:r>
    </w:p>
    <w:p>
      <w:pPr>
        <w:pStyle w:val="ListBullet"/>
      </w:pPr>
      <w:r>
        <w:t>Iris ID:** Specializes in iris recognition technology for identification and access control. SEE ID differentiates itself through its long-range, covert tagging capabilities, allowing for identification at distances where iris scanning is impractical.</w:t>
      </w:r>
    </w:p>
    <w:p>
      <w:pPr>
        <w:pStyle w:val="ListBullet"/>
      </w:pPr>
      <w:r>
        <w:t>HID Global:** A large provider of identity and access management solutions. SEE ID's advantage lies in its specific focus on challenging operational environments and its specialized optical tagging technology, offering a more tailored solution for defense and security applications.</w:t>
      </w:r>
    </w:p>
    <w:p>
      <w:r>
        <w:rPr>
          <w:b/>
        </w:rPr>
        <w:t>Sources:</w:t>
      </w:r>
    </w:p>
    <w:p>
      <w:r>
        <w:t>1.  [https://www.sbir.gov/sbirsearch/detail/2218960](https://www.sbir.gov/sbirsearch/detail/2218960)</w:t>
      </w:r>
    </w:p>
    <w:p>
      <w:r>
        <w:t>2.  [https://techcrunch.com/]( techcrunch.com) *(search for SEE ID, Inc. as a source)* - General news about startups, might contain information if funding rounds are announced</w:t>
      </w:r>
    </w:p>
    <w:p>
      <w:r>
        <w:t>3.  [https://www.usaf.com/](https://www.usaf.com/) *(search for SEE ID, Inc. as a source)* - May mention contract awards if they are significant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