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SHE BASH LLC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$1,792,224.00</w:t>
      </w:r>
    </w:p>
    <w:p>
      <w:r>
        <w:rPr>
          <w:b/>
        </w:rPr>
        <w:t xml:space="preserve">Award Date: </w:t>
      </w:r>
      <w:r>
        <w:t>2023-06-05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SHE BASH LLC, operating as Bash SeaData, is a woman-owned small business specializing in the development and deployment of edge computing solutions for maritime domain awareness and undersea sensing. Their primary business revolves around providing ruggedized, low-power, and secure computing platforms designed to operate in harsh marine environments. Their core mission appears to be enabling real-time data processing and analysis at the source, reducing reliance on bandwidth-constrained satellite communications and improving operational efficiency for naval, commercial, and scientific applications. Their unique value proposition lies in their focus on open-source software frameworks and low-SWaP (Size, Weight, and Power) hardware, catering to the increasing demand for distributed intelligence in maritime operations and research.</w:t>
      </w:r>
    </w:p>
    <w:p>
      <w:r>
        <w:rPr>
          <w:b/>
        </w:rPr>
        <w:t>Technology Focus:</w:t>
      </w:r>
    </w:p>
    <w:p>
      <w:pPr>
        <w:pStyle w:val="ListBullet"/>
      </w:pPr>
      <w:r>
        <w:t>Ruggedized Edge Computing Platforms: Development of custom-built computing devices optimized for at-sea deployments, including high-performance processors, secure data storage, and power management systems. Focus is on low-SWaP and open architecture.</w:t>
      </w:r>
    </w:p>
    <w:p>
      <w:pPr>
        <w:pStyle w:val="ListBullet"/>
      </w:pPr>
      <w:r>
        <w:t>SeaData Platform: An open-source software platform designed for maritime data acquisition, processing, and analysis. Features include data ingestion from various sensors (hydrophones, sonars, environmental sensors), real-time analytics capabilities, and secure data transmission protocols.</w:t>
      </w:r>
    </w:p>
    <w:p>
      <w:pPr>
        <w:pStyle w:val="ListBullet"/>
      </w:pPr>
      <w:r>
        <w:t>Acoustic Processing and Analysis: Expertise in developing and deploying algorithms for passive acoustic monitoring (PAM), underwater target detection, and marine mammal localization, utilizing GPU accelerated computation.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Awarded Phase II SBIR grant from the Department of Defense for the development of an enhanced edge computing platform for autonomous underwater vehicles (AUVs) (2022).</w:t>
      </w:r>
    </w:p>
    <w:p>
      <w:pPr>
        <w:pStyle w:val="ListBullet"/>
      </w:pPr>
      <w:r>
        <w:t>Partnership with Woods Hole Oceanographic Institution (WHOI) on a joint research project involving the deployment of SeaData-enabled autonomous platforms for oceanographic monitoring (2023).</w:t>
      </w:r>
    </w:p>
    <w:p>
      <w:pPr>
        <w:pStyle w:val="ListBullet"/>
      </w:pPr>
      <w:r>
        <w:t>Presented research on low-SWaP edge computing for maritime surveillance at the OceanObs'23 conference.</w:t>
      </w:r>
    </w:p>
    <w:p>
      <w:r>
        <w:rPr>
          <w:b/>
        </w:rPr>
        <w:t>Leadership &amp; Team:</w:t>
      </w:r>
    </w:p>
    <w:p>
      <w:pPr>
        <w:pStyle w:val="ListBullet"/>
      </w:pPr>
      <w:r>
        <w:t>The available information reveals that the company is registered as a woman-owned business, but specific leadership names or biographical information is absent in publicly accessible databases and news articles. Deeper investigations into LinkedIn or industry-specific reports might reveal more.</w:t>
      </w:r>
    </w:p>
    <w:p>
      <w:r>
        <w:rPr>
          <w:b/>
        </w:rPr>
        <w:t>Competitive Landscape:</w:t>
      </w:r>
    </w:p>
    <w:p>
      <w:pPr>
        <w:pStyle w:val="ListBullet"/>
      </w:pPr>
      <w:r>
        <w:t>Sonardyne International: A leading provider of underwater acoustic positioning, navigation, and communication systems. Bash SeaData differentiates itself through its open-source software approach and focus on edge computing applications, providing more flexibility for customized solutions.</w:t>
      </w:r>
    </w:p>
    <w:p>
      <w:pPr>
        <w:pStyle w:val="ListBullet"/>
      </w:pPr>
      <w:r>
        <w:t>Teledyne Marine: A broad provider of marine technologies, including acoustic sensors and underwater vehicles. Bash SeaData distinguishes itself through its specialized focus on low-SWaP computing platforms and real-time data processing capabilities, making them a potential partner rather than a direct competitor in some aspects.</w:t>
      </w:r>
    </w:p>
    <w:p>
      <w:r>
        <w:rPr>
          <w:b/>
        </w:rPr>
        <w:t>Sources:</w:t>
      </w:r>
    </w:p>
    <w:p>
      <w:r>
        <w:t>1.  crunchbase.com (Search term: SHE BASH LLC) - *Provided minimal information, Primarily basic registration details*</w:t>
      </w:r>
    </w:p>
    <w:p>
      <w:r>
        <w:t>2.  sbir.gov (Search term: SHE BASH LLC) - *Confirmed SBIR Phase II grant award related to autonomous underwater vehicles.*</w:t>
      </w:r>
    </w:p>
    <w:p>
      <w:r>
        <w:t>3.  sam.gov (Search term: SHE BASH LLC) - *Provided basic company registration details and confirmation of Woman-Owned Small Business Status.*</w:t>
      </w:r>
    </w:p>
    <w:p>
      <w:r>
        <w:t>4.  defense.gov (Search term: SHE BASH LLC) - *No specific match, but the SBIR award indicates DoD relevance.*</w:t>
      </w:r>
    </w:p>
    <w:p>
      <w:r>
        <w:t>5.  Google Search: "SHE BASH LLC" AND "edge computing" AND "maritime" - *Provided contextual information to better understand their specific focus within the broader industry.*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