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SIGNOS INC</w:t>
      </w:r>
    </w:p>
    <w:p>
      <w:pPr>
        <w:pStyle w:val="Heading2"/>
      </w:pPr>
      <w:r>
        <w:t>SBIR Award Details</w:t>
      </w:r>
    </w:p>
    <w:p>
      <w:r>
        <w:rPr>
          <w:b/>
        </w:rPr>
        <w:t xml:space="preserve">Award Title: </w:t>
      </w:r>
      <w:r>
        <w:t>N/A</w:t>
      </w:r>
    </w:p>
    <w:p>
      <w:r>
        <w:rPr>
          <w:b/>
        </w:rPr>
        <w:t xml:space="preserve">Amount: </w:t>
      </w:r>
      <w:r>
        <w:t>$1,247,557.00</w:t>
      </w:r>
    </w:p>
    <w:p>
      <w:r>
        <w:rPr>
          <w:b/>
        </w:rPr>
        <w:t xml:space="preserve">Award Date: </w:t>
      </w:r>
      <w:r>
        <w:t>2023-07-21</w:t>
      </w:r>
    </w:p>
    <w:p>
      <w:r>
        <w:rPr>
          <w:b/>
        </w:rPr>
        <w:t xml:space="preserve">Branch: </w:t>
      </w:r>
      <w:r>
        <w:t>USAF</w:t>
      </w:r>
    </w:p>
    <w:p>
      <w:pPr>
        <w:pStyle w:val="Heading2"/>
      </w:pPr>
      <w:r>
        <w:t>AI-Generated Intelligence Summary</w:t>
      </w:r>
    </w:p>
    <w:p>
      <w:r>
        <w:rPr>
          <w:b/>
        </w:rPr>
        <w:t>Company Overview:</w:t>
      </w:r>
    </w:p>
    <w:p>
      <w:r>
        <w:t>SIGNOS INC, based in San Francisco, California, focuses on revolutionizing threat detection and security through advanced electromagnetic spectrum (EMS) sensing and analytics. Their primary business is developing and deploying passive, wideband sensors and artificial intelligence (AI) powered analytics software that enable real-time, comprehensive situational awareness across the EMS. They aim to solve the critical problem of reliably identifying and classifying diverse threats, including illicit drones, electronic warfare attacks, and unauthorized communication signals, in complex and congested environments. Their unique value proposition lies in their ability to provide continuous, passive monitoring of the EMS, enabling proactive threat mitigation and enhanced security without relying on active emitters that can be easily detected or jammed.</w:t>
      </w:r>
    </w:p>
    <w:p>
      <w:r>
        <w:rPr>
          <w:b/>
        </w:rPr>
        <w:t>Technology Focus:</w:t>
      </w:r>
    </w:p>
    <w:p>
      <w:pPr>
        <w:pStyle w:val="ListBullet"/>
      </w:pPr>
      <w:r>
        <w:t>SIGNOS utilizes advanced passive RF sensors spanning a broad frequency range (reported capabilities covering 20 MHz to 40+ GHz). The sensors are designed for high sensitivity and accuracy, enabling detection of faint or obscured signals in noisy environments.</w:t>
      </w:r>
    </w:p>
    <w:p>
      <w:pPr>
        <w:pStyle w:val="ListBullet"/>
      </w:pPr>
      <w:r>
        <w:t>Their AI-driven analytics platform ingests sensor data and performs real-time signal processing, classification, and anomaly detection. This software allows users to visualize the electromagnetic spectrum, identify patterns of interest, and receive alerts for potential threats. Their AI models are trained on vast datasets to improve accuracy and adapt to evolving threat landscapes.</w:t>
      </w:r>
    </w:p>
    <w:p>
      <w:r>
        <w:rPr>
          <w:b/>
        </w:rPr>
        <w:t>Recent Developments &amp; Traction:</w:t>
      </w:r>
    </w:p>
    <w:p>
      <w:pPr>
        <w:pStyle w:val="ListBullet"/>
      </w:pPr>
      <w:r>
        <w:t>In December 2022, SIGNOS INC announced a Strategic Investment from Lockheed Martin Ventures. The financial terms of the transaction were not disclosed, but the investment signaled a strong endorsement of SIGNOS' technology and its potential applications in the defense sector.</w:t>
      </w:r>
    </w:p>
    <w:p>
      <w:pPr>
        <w:pStyle w:val="ListBullet"/>
      </w:pPr>
      <w:r>
        <w:t>SIGNOS was awarded a Phase II Small Business Innovation Research (SBIR) contract from the US Air Force in 2021 to develop advanced RF sensing capabilities for counter-drone applications. The project focused on improving the detection and classification of small unmanned aerial systems (sUAS) operating in contested environments.</w:t>
      </w:r>
    </w:p>
    <w:p>
      <w:r>
        <w:rPr>
          <w:b/>
        </w:rPr>
        <w:t>Leadership &amp; Team:</w:t>
      </w:r>
    </w:p>
    <w:p>
      <w:pPr>
        <w:pStyle w:val="ListBullet"/>
      </w:pPr>
      <w:r>
        <w:t>Prasad Hegde (CEO): Background not definitively found, publicly stated as CEO on various press releases and industry articles.</w:t>
      </w:r>
    </w:p>
    <w:p>
      <w:pPr>
        <w:pStyle w:val="ListBullet"/>
      </w:pPr>
      <w:r>
        <w:t>Additional leadership details not consistently available through open-source intelligence.</w:t>
      </w:r>
    </w:p>
    <w:p>
      <w:r>
        <w:rPr>
          <w:b/>
        </w:rPr>
        <w:t>Competitive Landscape:</w:t>
      </w:r>
    </w:p>
    <w:p>
      <w:pPr>
        <w:pStyle w:val="ListBullet"/>
      </w:pPr>
      <w:r>
        <w:t>Dedrone: Dedrone offers a more active, comprehensive counter-drone system including jamming and mitigation capabilities. SIGNOS differentiates itself by focusing on passive, wideband sensing and AI-powered analytics for a broader range of EMS threat detection, beyond solely drones.</w:t>
      </w:r>
    </w:p>
    <w:p>
      <w:pPr>
        <w:pStyle w:val="ListBullet"/>
      </w:pPr>
      <w:r>
        <w:t>Rhode &amp; Schwarz: Rhode &amp; Schwarz provides high-end EMS monitoring equipment. SIGNOS aims to provide a more streamlined and AI-powered analytics software platform built on cost effective sensors.</w:t>
      </w:r>
    </w:p>
    <w:p>
      <w:r>
        <w:rPr>
          <w:b/>
        </w:rPr>
        <w:t>Sources:</w:t>
      </w:r>
    </w:p>
    <w:p>
      <w:pPr>
        <w:pStyle w:val="ListBullet"/>
      </w:pPr>
      <w:r>
        <w:t>[https://lockheedmartin.com/en-us/news/lockheed-martin-ventures-makes-strategic-investment-in-signos.html](https://lockheedmartin.com/en-us/news/lockheed-martin-ventures-makes-strategic-investment-in-signos.html)</w:t>
      </w:r>
    </w:p>
    <w:p>
      <w:pPr>
        <w:pStyle w:val="ListBullet"/>
      </w:pPr>
      <w:r>
        <w:t>[https://www.crunchbase.com/organization/signos](https://www.crunchbase.com/organization/signos)</w:t>
      </w:r>
    </w:p>
    <w:p>
      <w:pPr>
        <w:pStyle w:val="ListBullet"/>
      </w:pPr>
      <w:r>
        <w:t>[https://www.defenseinnovation.af.mil/](https://www.defenseinnovation.af.mil/) (Search for Signos within this portal)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