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SIMBA CHAIN INC</w:t>
      </w:r>
    </w:p>
    <w:p>
      <w:pPr>
        <w:pStyle w:val="Heading2"/>
      </w:pPr>
      <w:r>
        <w:t>SBIR Award Details</w:t>
      </w:r>
    </w:p>
    <w:p>
      <w:r>
        <w:rPr>
          <w:b/>
        </w:rPr>
        <w:t xml:space="preserve">Award Title: </w:t>
      </w:r>
      <w:r>
        <w:t>N/A</w:t>
      </w:r>
    </w:p>
    <w:p>
      <w:r>
        <w:rPr>
          <w:b/>
        </w:rPr>
        <w:t xml:space="preserve">Amount: </w:t>
      </w:r>
      <w:r>
        <w:t>$1,999,987.34</w:t>
      </w:r>
    </w:p>
    <w:p>
      <w:r>
        <w:rPr>
          <w:b/>
        </w:rPr>
        <w:t xml:space="preserve">Award Date: </w:t>
      </w:r>
      <w:r>
        <w:t>2024-09-24</w:t>
      </w:r>
    </w:p>
    <w:p>
      <w:r>
        <w:rPr>
          <w:b/>
        </w:rPr>
        <w:t xml:space="preserve">Branch: </w:t>
      </w:r>
      <w:r>
        <w:t>USAF</w:t>
      </w:r>
    </w:p>
    <w:p>
      <w:pPr>
        <w:pStyle w:val="Heading2"/>
      </w:pPr>
      <w:r>
        <w:t>AI-Generated Intelligence Summary</w:t>
      </w:r>
    </w:p>
    <w:p>
      <w:r>
        <w:rPr>
          <w:b/>
        </w:rPr>
        <w:t>Company Overview:</w:t>
      </w:r>
    </w:p>
    <w:p>
      <w:r>
        <w:t>SIMBA Chain Inc. is a US-based blockchain solutions provider focused on enhancing security, transparency, and efficiency in supply chain management, particularly for highly regulated industries like aerospace, defense, and manufacturing. The company's primary business is developing a low-code/no-code platform that allows users to easily build and deploy decentralized applications (dApps) on various blockchain networks without requiring extensive blockchain expertise. SIMBA Chain aims to solve the problems of inefficient and opaque supply chains, data security risks, and the complexity of blockchain implementation, especially for organizations that lack in-house blockchain developers. Their unique value proposition lies in simplifying blockchain adoption, enabling organizations to leverage the benefits of blockchain technology (enhanced traceability, improved security, reduced costs) without needing to become blockchain experts themselves.</w:t>
      </w:r>
    </w:p>
    <w:p>
      <w:r>
        <w:rPr>
          <w:b/>
        </w:rPr>
        <w:t>Technology Focus:</w:t>
      </w:r>
    </w:p>
    <w:p>
      <w:pPr>
        <w:pStyle w:val="ListBullet"/>
      </w:pPr>
      <w:r>
        <w:t>SIMBA Chain Platform: A low-code/no-code platform designed to accelerate the adoption of blockchain technology across enterprises. It allows users to build and deploy dApps on multiple blockchain networks (e.g., Ethereum, Polygon, Avalanche) via a drag-and-drop interface.</w:t>
      </w:r>
    </w:p>
    <w:p>
      <w:pPr>
        <w:pStyle w:val="ListBullet"/>
      </w:pPr>
      <w:r>
        <w:t>SIMBA Blocks: A core component of the platform, providing modular blockchain applications pre-built for various use cases, such as tokenization, supply chain tracking, and secure data management.</w:t>
      </w:r>
    </w:p>
    <w:p>
      <w:r>
        <w:rPr>
          <w:b/>
        </w:rPr>
        <w:t>Recent Developments &amp; Traction:</w:t>
      </w:r>
    </w:p>
    <w:p>
      <w:pPr>
        <w:pStyle w:val="ListBullet"/>
      </w:pPr>
      <w:r>
        <w:t>November 2022:** SIMBA Chain announced a partnership with the U.S. Air Force to develop a blockchain-based solution for managing and securing critical data related to aircraft maintenance and supply chain.</w:t>
      </w:r>
    </w:p>
    <w:p>
      <w:pPr>
        <w:pStyle w:val="ListBullet"/>
      </w:pPr>
      <w:r>
        <w:t>September 2021:** SIMBA Chain closed a $25 million Series A funding round led by Valley Capital Partners. Other participants included Notre Dame Pit Road Fund, Elevate Ventures, and prominent individual investors.</w:t>
      </w:r>
    </w:p>
    <w:p>
      <w:pPr>
        <w:pStyle w:val="ListBullet"/>
      </w:pPr>
      <w:r>
        <w:t>Ongoing:** Focused collaborations with various Department of Defense (DoD) entities for projects related to supply chain security and data integrity.</w:t>
      </w:r>
    </w:p>
    <w:p>
      <w:r>
        <w:rPr>
          <w:b/>
        </w:rPr>
        <w:t>Leadership &amp; Team:</w:t>
      </w:r>
    </w:p>
    <w:p>
      <w:pPr>
        <w:pStyle w:val="ListBullet"/>
      </w:pPr>
      <w:r>
        <w:t>Bryan Ritchie (CEO):** Holds extensive experience in technology commercialization and venture development.</w:t>
      </w:r>
    </w:p>
    <w:p>
      <w:pPr>
        <w:pStyle w:val="ListBullet"/>
      </w:pPr>
      <w:r>
        <w:t>Swapan Roy (CTO):** A blockchain expert with significant experience in building and deploying enterprise blockchain solutions.</w:t>
      </w:r>
    </w:p>
    <w:p>
      <w:pPr>
        <w:pStyle w:val="ListBullet"/>
      </w:pPr>
      <w:r>
        <w:t>Ian Taylor (Executive Vice President):** Seasoned technology executive.</w:t>
      </w:r>
    </w:p>
    <w:p>
      <w:r>
        <w:rPr>
          <w:b/>
        </w:rPr>
        <w:t>Competitive Landscape:</w:t>
      </w:r>
    </w:p>
    <w:p>
      <w:pPr>
        <w:pStyle w:val="ListBullet"/>
      </w:pPr>
      <w:r>
        <w:t>IBM Blockchain:** While a broad platform, IBM Blockchain competes in the enterprise blockchain solutions space. SIMBA Chain differentiates itself with its low-code/no-code approach, aiming for easier adoption for non-technical users.</w:t>
      </w:r>
    </w:p>
    <w:p>
      <w:pPr>
        <w:pStyle w:val="ListBullet"/>
      </w:pPr>
      <w:r>
        <w:t>Chainlink:** Chainlink focuses on oracle services and decentralized data feeds. SIMBA Chain offers a more comprehensive platform for building entire dApps, including data integration and user interface components.</w:t>
      </w:r>
    </w:p>
    <w:p>
      <w:r>
        <w:rPr>
          <w:b/>
        </w:rPr>
        <w:t>Sources:</w:t>
      </w:r>
    </w:p>
    <w:p>
      <w:r>
        <w:t>1.  [https://simbachain.com/](https://simbachain.com/)</w:t>
      </w:r>
    </w:p>
    <w:p>
      <w:r>
        <w:t>2.  [https://www.prnewswire.com/news-releases/simba-chain-secures-25-million-series-a-funding-led-by-valley-capital-partners-301384903.html](https://www.prnewswire.com/news-releases/simba-chain-secures-25-million-series-a-funding-led-by-valley-capital-partners-301384903.html)</w:t>
      </w:r>
    </w:p>
    <w:p>
      <w:r>
        <w:t>3.  [https://www.af.mil/News/Article/3210512/simba-chain-and-the-us-air-force-collaborate-on-blockchain-technology/](https://www.af.mil/News/Article/3210512/simba-chain-and-the-us-air-force-collaborate-on-blockchain-technology/)</w:t>
      </w:r>
    </w:p>
    <w:p>
      <w:r>
        <w:t>4. [https://www.cbinsights.com/company/simbachain](https://www.cbinsights.com/company/simbachain)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