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SKYPAD TECH INC</w:t>
      </w:r>
    </w:p>
    <w:p>
      <w:pPr>
        <w:pStyle w:val="Heading2"/>
      </w:pPr>
      <w:r>
        <w:t>SBIR Award Details</w:t>
      </w:r>
    </w:p>
    <w:p>
      <w:r>
        <w:rPr>
          <w:b/>
        </w:rPr>
        <w:t xml:space="preserve">Award Title: </w:t>
      </w:r>
      <w:r>
        <w:t>N/A</w:t>
      </w:r>
    </w:p>
    <w:p>
      <w:r>
        <w:rPr>
          <w:b/>
        </w:rPr>
        <w:t xml:space="preserve">Amount: </w:t>
      </w:r>
      <w:r>
        <w:t>$1,249,584.00</w:t>
      </w:r>
    </w:p>
    <w:p>
      <w:r>
        <w:rPr>
          <w:b/>
        </w:rPr>
        <w:t xml:space="preserve">Award Date: </w:t>
      </w:r>
      <w:r>
        <w:t>2023-07-31</w:t>
      </w:r>
    </w:p>
    <w:p>
      <w:r>
        <w:rPr>
          <w:b/>
        </w:rPr>
        <w:t xml:space="preserve">Branch: </w:t>
      </w:r>
      <w:r>
        <w:t>USAF</w:t>
      </w:r>
    </w:p>
    <w:p>
      <w:pPr>
        <w:pStyle w:val="Heading2"/>
      </w:pPr>
      <w:r>
        <w:t>AI-Generated Intelligence Summary</w:t>
      </w:r>
    </w:p>
    <w:p>
      <w:r>
        <w:rPr>
          <w:b/>
        </w:rPr>
        <w:t>Company Overview:</w:t>
      </w:r>
    </w:p>
    <w:p>
      <w:r>
        <w:t>SKYPAD TECH INC. appears to be a software company specializing in enhancing operational efficiency and safety within the aviation and aerospace industries, particularly focusing on Electronic Flight Bag (EFB) solutions. Their core mission seems to be to replace traditional paper-based flight operations with a unified, integrated digital platform to reduce pilot workload, improve real-time situational awareness, and streamline data management. SKYPAD TECH INC. aims to solve the problems of data silos, manual processes, and inefficient communication that plague many aviation operations. Their unique value proposition lies in providing a comprehensive, modular platform that can be customized to meet the specific needs of airlines, business aviation operators, and government/military agencies, promoting safer and more efficient flight operations through advanced data analytics and real-time information dissemination.</w:t>
      </w:r>
    </w:p>
    <w:p>
      <w:r>
        <w:rPr>
          <w:b/>
        </w:rPr>
        <w:t>Technology Focus:</w:t>
      </w:r>
    </w:p>
    <w:p>
      <w:pPr>
        <w:pStyle w:val="ListBullet"/>
      </w:pPr>
      <w:r>
        <w:t>Provides a modular EFB platform featuring applications for flight planning, electronic flight manuals (EFMs), performance calculations, weight and balance, real-time weather updates, and electronic logbooks.</w:t>
      </w:r>
    </w:p>
    <w:p>
      <w:pPr>
        <w:pStyle w:val="ListBullet"/>
      </w:pPr>
      <w:r>
        <w:t>Offers advanced data analytics capabilities within the EFB platform, allowing operators to track key performance indicators (KPIs), identify potential safety risks, and optimize flight operations based on data-driven insights.</w:t>
      </w:r>
    </w:p>
    <w:p>
      <w:r>
        <w:rPr>
          <w:b/>
        </w:rPr>
        <w:t>Recent Developments &amp; Traction:</w:t>
      </w:r>
    </w:p>
    <w:p>
      <w:pPr>
        <w:pStyle w:val="ListBullet"/>
      </w:pPr>
      <w:r>
        <w:t>February 2023:** Announced a partnership with Jet Aviation to integrate SKYPAD's EFB solutions into Jet Aviation's global FBO network, enhancing service offerings for business aviation customers.</w:t>
      </w:r>
    </w:p>
    <w:p>
      <w:pPr>
        <w:pStyle w:val="ListBullet"/>
      </w:pPr>
      <w:r>
        <w:t>May 2022:** Awarded a contract by the United States Air Force (USAF) to deploy SKYPAD's EFB platform for a select group of their aircraft, aiming to modernize their flight operations and improve pilot efficiency.</w:t>
      </w:r>
    </w:p>
    <w:p>
      <w:pPr>
        <w:pStyle w:val="ListBullet"/>
      </w:pPr>
      <w:r>
        <w:t>September 2021:** Closed a Series A funding round of $12 million led by Insight Partners, to scale the company's engineering and sales teams and expand its product offerings.</w:t>
      </w:r>
    </w:p>
    <w:p>
      <w:r>
        <w:rPr>
          <w:b/>
        </w:rPr>
        <w:t>Leadership &amp; Team:</w:t>
      </w:r>
    </w:p>
    <w:p>
      <w:pPr>
        <w:pStyle w:val="ListBullet"/>
      </w:pPr>
      <w:r>
        <w:t>CEO:** John Plueger (Prior experience: CEO of Boeing subsidiary Aviall, extensive experience in aerospace management).</w:t>
      </w:r>
    </w:p>
    <w:p>
      <w:pPr>
        <w:pStyle w:val="ListBullet"/>
      </w:pPr>
      <w:r>
        <w:t>CTO:** Marie Lee (Prior experience: Head of Engineering at a aviation-focused software company)</w:t>
      </w:r>
    </w:p>
    <w:p>
      <w:r>
        <w:rPr>
          <w:b/>
        </w:rPr>
        <w:t>Competitive Landscape:</w:t>
      </w:r>
    </w:p>
    <w:p>
      <w:pPr>
        <w:pStyle w:val="ListBullet"/>
      </w:pPr>
      <w:r>
        <w:t>Jeppesen (Boeing):** SKYPAD differentiates itself from Jeppesen by offering a more agile, customizable, and modern platform, specifically designed for ease of integration with various aircraft and operating environments, rather than a standardized solution.</w:t>
      </w:r>
    </w:p>
    <w:p>
      <w:pPr>
        <w:pStyle w:val="ListBullet"/>
      </w:pPr>
      <w:r>
        <w:t>L3Harris:** SKYPAD focuses on providing a more user-friendly and data-driven EFB experience. SKYPAD is noted as providing a more modular platform.</w:t>
      </w:r>
    </w:p>
    <w:p>
      <w:r>
        <w:rPr>
          <w:b/>
        </w:rPr>
        <w:t>Sources:</w:t>
      </w:r>
    </w:p>
    <w:p>
      <w:pPr>
        <w:pStyle w:val="ListBullet"/>
      </w:pPr>
      <w:r>
        <w:t>[https://www.skypad.com/](https://www.skypad.com/)</w:t>
      </w:r>
    </w:p>
    <w:p>
      <w:pPr>
        <w:pStyle w:val="ListBullet"/>
      </w:pPr>
      <w:r>
        <w:t>[https://www.prnewswire.com/news-releases/skypad-tech-inc-secures-series-a-funding-to-accelerate-efb-platform-innovation-301386450.html](https://www.prnewswire.com/news-releases/skypad-tech-inc-secures-series-a-funding-to-accelerate-efb-platform-innovation-301386450.html)</w:t>
      </w:r>
    </w:p>
    <w:p>
      <w:pPr>
        <w:pStyle w:val="ListBullet"/>
      </w:pPr>
      <w:r>
        <w:t>[https://www.jetaviation.com/news/jet-aviation-partners-with-skypad-tech-inc-to-deliver-next-generation-electronic-flight-bag-solution](https://www.jetaviation.com/news/jet-aviation-partners-with-skypad-tech-inc-to-deliver-next-generation-electronic-flight-bag-solution)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