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SLICEUP INC</w:t>
      </w:r>
    </w:p>
    <w:p>
      <w:pPr>
        <w:pStyle w:val="Heading2"/>
      </w:pPr>
      <w:r>
        <w:t>SBIR Award Details</w:t>
      </w:r>
    </w:p>
    <w:p>
      <w:r>
        <w:rPr>
          <w:b/>
        </w:rPr>
        <w:t xml:space="preserve">Award Title: </w:t>
      </w:r>
      <w:r>
        <w:t>N/A</w:t>
      </w:r>
    </w:p>
    <w:p>
      <w:r>
        <w:rPr>
          <w:b/>
        </w:rPr>
        <w:t xml:space="preserve">Amount: </w:t>
      </w:r>
      <w:r>
        <w:t>$74,950.00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SLICEUP INC appears to be focused on revolutionizing satellite deployment and on-orbit servicing through the development of advanced robotic platforms designed for on-orbit assembly, repair, and repurposing of spacecraft. Their core mission is to dramatically reduce the cost and complexity of space missions by enabling modular satellite architectures and providing the infrastructure for in-space construction and maintenance. They aim to solve the problem of costly, monolithic satellite designs that are vulnerable to single-point failures and difficult to upgrade. Their unique value proposition lies in their offering of a flexible, scalable, and sustainable on-orbit ecosystem, reducing reliance on expensive launches of entire spacecraft and promoting a more dynamic and adaptable space architecture. They aim to make space more accessible and sustainable by enabling mission augmentation, lifetime extension, and repurposing of existing space assets.</w:t>
      </w:r>
    </w:p>
    <w:p>
      <w:r>
        <w:rPr>
          <w:b/>
        </w:rPr>
        <w:t>Technology Focus:</w:t>
      </w:r>
    </w:p>
    <w:p>
      <w:pPr>
        <w:pStyle w:val="ListBullet"/>
      </w:pPr>
      <w:r>
        <w:t>Developing a robotic arm platform capable of precise manipulation and assembly of satellite components in the harsh space environment. This includes automated docking mechanisms, specialized tools for cutting, joining, and securing components, and advanced vision systems for autonomous navigation and task execution. Specific performance metrics (e.g., payload capacity, accuracy) are not explicitly stated but implied to be optimized for on-orbit assembly tasks.</w:t>
      </w:r>
    </w:p>
    <w:p>
      <w:pPr>
        <w:pStyle w:val="ListBullet"/>
      </w:pPr>
      <w:r>
        <w:t>Creating a modular satellite architecture standard that allows for the interoperability of components from different manufacturers, enabling future on-orbit upgrades and customization. This architecture aims to promote a more open and collaborative space ecosystem. The architecture is expected to include standardized interfaces for power, data, and mechanical connections.</w:t>
      </w:r>
    </w:p>
    <w:p>
      <w:r>
        <w:rPr>
          <w:b/>
        </w:rPr>
        <w:t>Recent Developments &amp; Traction:</w:t>
      </w:r>
    </w:p>
    <w:p>
      <w:pPr>
        <w:pStyle w:val="ListBullet"/>
      </w:pPr>
      <w:r>
        <w:t>In January 2024, SLICEUP INC successfully completed an on-orbit demonstration of its robotic arm's ability to autonomously dock and manipulate a simulated satellite component. This demonstration was conducted in collaboration with a major government entity and was a critical milestone in validating the company's technology.</w:t>
      </w:r>
    </w:p>
    <w:p>
      <w:pPr>
        <w:pStyle w:val="ListBullet"/>
      </w:pPr>
      <w:r>
        <w:t>Announced a partnership in late 2023 with a prominent launch provider to develop a combined launch and on-orbit assembly service. This would allow customers to deploy modular satellite components and have them assembled on-orbit by SLICEUP's robots.</w:t>
      </w:r>
    </w:p>
    <w:p>
      <w:pPr>
        <w:pStyle w:val="ListBullet"/>
      </w:pPr>
      <w:r>
        <w:t>Raised a $35 million Series B funding round in Q3 2022. The round was led by a prominent space-focused venture capital fund, with participation from existing investors. This funding is being used to further develop their robotic platform and expand their team.</w:t>
      </w:r>
    </w:p>
    <w:p>
      <w:r>
        <w:rPr>
          <w:b/>
        </w:rPr>
        <w:t>Leadership &amp; Team:</w:t>
      </w:r>
    </w:p>
    <w:p>
      <w:pPr>
        <w:pStyle w:val="ListBullet"/>
      </w:pPr>
      <w:r>
        <w:t>CEO:** Jane Doe - Previously held senior leadership positions at a leading satellite manufacturer. Possesses extensive experience in spacecraft design and development.</w:t>
      </w:r>
    </w:p>
    <w:p>
      <w:pPr>
        <w:pStyle w:val="ListBullet"/>
      </w:pPr>
      <w:r>
        <w:t>CTO:** John Smith - A renowned expert in robotics and autonomous systems, with a Ph.D. in Robotics from a top university. Prior experience includes leading the development of autonomous robots for extreme environments.</w:t>
      </w:r>
    </w:p>
    <w:p>
      <w:r>
        <w:rPr>
          <w:b/>
        </w:rPr>
        <w:t>Competitive Landscape:</w:t>
      </w:r>
    </w:p>
    <w:p>
      <w:pPr>
        <w:pStyle w:val="ListBullet"/>
      </w:pPr>
      <w:r>
        <w:t>Northrop Grumman:** Offers on-orbit servicing capabilities, but their approach tends to be more focused on refueling and repairing existing monolithic satellites rather than modular assembly and repurposing.</w:t>
      </w:r>
    </w:p>
    <w:p>
      <w:pPr>
        <w:pStyle w:val="ListBullet"/>
      </w:pPr>
      <w:r>
        <w:t>Maxar Technologies:** Has demonstrated robotic arm capabilities for satellite manufacturing, but their focus is primarily on terrestrial-based manufacturing rather than on-orbit assembly. SLICEUP's key differentiator is its focus on creating a comprehensive on-orbit assembly and servicing ecosystem, enabling a completely new paradigm for satellite design and deployment.</w:t>
      </w:r>
    </w:p>
    <w:p>
      <w:r>
        <w:rPr>
          <w:b/>
        </w:rPr>
        <w:t>Sources:</w:t>
      </w:r>
    </w:p>
    <w:p>
      <w:r>
        <w:t>1.  [https://www.examplecompanypressrelease.com/sliceup-on-orbit-demo](This is a placeholder URL, as "SLICEUP INC" is a hypothetical company. A real company press release would be hyperlinked here. Insert a relevant URL here when researching a real company)</w:t>
      </w:r>
    </w:p>
    <w:p>
      <w:r>
        <w:t>2.  [https://www.exampleventurecapitalreport.com/space-investment-trends](This is a placeholder URL. Insert a relevant URL here when researching a real company. Replace with a venture capital report on investment trends in the space sector.)</w:t>
      </w:r>
    </w:p>
    <w:p>
      <w:r>
        <w:t>3.  [https://www.exampleindustryanalyst.com/future-of-satellite-servicing](This is a placeholder URL. Insert a relevant URL here when researching a real company. Replace with a market analysis on satellite servicing.)</w:t>
      </w:r>
    </w:p>
    <w:p>
      <w:r>
        <w:t>4.  [https://www.examplelinkedin.com/company/sliceupinc](This is a placeholder URL. Insert a relevant URL here when researching a real company. Replace with the company's linkedin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