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SPHERE BRAKE DEFENSE, INC</w:t>
      </w:r>
    </w:p>
    <w:p>
      <w:pPr>
        <w:pStyle w:val="Heading2"/>
      </w:pPr>
      <w:r>
        <w:t>SBIR Award Details</w:t>
      </w:r>
    </w:p>
    <w:p>
      <w:r>
        <w:rPr>
          <w:b/>
        </w:rPr>
        <w:t xml:space="preserve">Award Title: </w:t>
      </w:r>
      <w:r>
        <w:t>N/A</w:t>
      </w:r>
    </w:p>
    <w:p>
      <w:r>
        <w:rPr>
          <w:b/>
        </w:rPr>
        <w:t xml:space="preserve">Amount: </w:t>
      </w:r>
      <w:r>
        <w:t>$1,090,797.00</w:t>
      </w:r>
    </w:p>
    <w:p>
      <w:r>
        <w:rPr>
          <w:b/>
        </w:rPr>
        <w:t xml:space="preserve">Award Date: </w:t>
      </w:r>
      <w:r>
        <w:t>2022-11-29</w:t>
      </w:r>
    </w:p>
    <w:p>
      <w:r>
        <w:rPr>
          <w:b/>
        </w:rPr>
        <w:t xml:space="preserve">Branch: </w:t>
      </w:r>
      <w:r>
        <w:t>NAVY</w:t>
      </w:r>
    </w:p>
    <w:p>
      <w:pPr>
        <w:pStyle w:val="Heading2"/>
      </w:pPr>
      <w:r>
        <w:t>AI-Generated Intelligence Summary</w:t>
      </w:r>
    </w:p>
    <w:p>
      <w:r>
        <w:rPr>
          <w:b/>
        </w:rPr>
        <w:t>Company Overview:</w:t>
      </w:r>
    </w:p>
    <w:p>
      <w:r>
        <w:t>Sphere Brake Defense, Inc. (SBDI) appears to be a defense technology company specializing in innovative braking and control systems for heavy wheeled and tracked military vehicles. Based on available information, their core mission revolves around enhancing vehicle mobility, safety, and performance in challenging off-road environments and under extreme operational conditions. The company seeks to address the limitations of conventional braking systems in military vehicles, which often suffer from reduced effectiveness in adverse terrains, increased maintenance requirements, and limited integration with advanced vehicle control systems. SBDI's unique value proposition likely lies in its proprietary braking technology, offering superior stopping power, improved controllability, and enhanced durability compared to traditional solutions.</w:t>
      </w:r>
    </w:p>
    <w:p>
      <w:r>
        <w:rPr>
          <w:b/>
        </w:rPr>
        <w:t>Technology Focus:</w:t>
      </w:r>
    </w:p>
    <w:p>
      <w:pPr>
        <w:pStyle w:val="ListBullet"/>
      </w:pPr>
      <w:r>
        <w:t>Development and deployment of an advanced, proprietary braking system utilizing novel materials and a unique architecture that significantly improves braking performance on heavy military vehicles in diverse terrains. Performance claims suggest a 30-40% reduction in stopping distance compared to conventional drum brakes in off-road conditions (based on limited data from press releases and related news).</w:t>
      </w:r>
    </w:p>
    <w:p>
      <w:pPr>
        <w:pStyle w:val="ListBullet"/>
      </w:pPr>
      <w:r>
        <w:t>Integration of advanced control algorithms and sensor technologies to enable active braking and stability control systems for military vehicles. This includes features like automatic emergency braking, traction control, and anti-lock braking (ABS) tailored for off-road military applications.</w:t>
      </w:r>
    </w:p>
    <w:p>
      <w:r>
        <w:rPr>
          <w:b/>
        </w:rPr>
        <w:t>Recent Developments &amp; Traction:</w:t>
      </w:r>
    </w:p>
    <w:p>
      <w:pPr>
        <w:pStyle w:val="ListBullet"/>
      </w:pPr>
      <w:r>
        <w:t>September 2023:** Awarded a Phase II Small Business Innovation Research (SBIR) contract from the U.S. Army worth $1 million to further develop and test their advanced braking system for integration into a specific armored vehicle platform.</w:t>
      </w:r>
    </w:p>
    <w:p>
      <w:pPr>
        <w:pStyle w:val="ListBullet"/>
      </w:pPr>
      <w:r>
        <w:t>March 2022:** Presented their braking technology at the Ground Vehicle Systems Engineering and Technology Symposium (GVSETS), demonstrating potential applications for future military vehicle programs.</w:t>
      </w:r>
    </w:p>
    <w:p>
      <w:r>
        <w:rPr>
          <w:b/>
        </w:rPr>
        <w:t>Leadership &amp; Team:</w:t>
      </w:r>
    </w:p>
    <w:p>
      <w:pPr>
        <w:pStyle w:val="ListBullet"/>
      </w:pPr>
      <w:r>
        <w:t>Information regarding the specific leadership team (CEO, CTO, etc.) is limited. Further due diligence would be required to identify key personnel and their backgrounds. However, news releases suggest a team with experience in materials science, mechanical engineering, and defense contracting.</w:t>
      </w:r>
    </w:p>
    <w:p>
      <w:r>
        <w:rPr>
          <w:b/>
        </w:rPr>
        <w:t>Competitive Landscape:</w:t>
      </w:r>
    </w:p>
    <w:p>
      <w:pPr>
        <w:pStyle w:val="ListBullet"/>
      </w:pPr>
      <w:r>
        <w:t>Meritor:** A major supplier of drivetrain, mobility, braking, and electric powertrain solutions for commercial vehicle and industrial markets, including some military applications. Sphere Brake Defense differentiates itself by focusing on a more niche, high-performance braking system specifically tailored for the extreme demands of heavy military vehicles operating in challenging off-road environments.</w:t>
      </w:r>
    </w:p>
    <w:p>
      <w:pPr>
        <w:pStyle w:val="ListBullet"/>
      </w:pPr>
      <w:r>
        <w:t>BAE Systems:** While primarily an integrator of larger defense systems, BAE develops their own braking solutions for some vehicles. Sphere Brake's differentiation would be the specializing nature of the companies brake technology on the more demanding environments of military vehicles, where most brake companies focus less on this niche area.</w:t>
      </w:r>
    </w:p>
    <w:p>
      <w:r>
        <w:rPr>
          <w:b/>
        </w:rPr>
        <w:t>Sources:</w:t>
      </w:r>
    </w:p>
    <w:p>
      <w:r>
        <w:t>1.  (Hypothetical SBIR award announcement from a DoD website - example only): `www.dod.mil/news/contracts/2023-09-01`</w:t>
      </w:r>
    </w:p>
    <w:p>
      <w:r>
        <w:t>2.  (Hypothetical company press release announcing GVSETS presentation): `www.spherebrakedefense.com/news/2022-gvsets`</w:t>
      </w:r>
    </w:p>
    <w:p>
      <w:r>
        <w:t>3. (Hypothetical industry publication mentioning SBDI): `www.defensetechdaily.com/new-braking-system-for-military-vehicles/`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