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STRATIN LLC</w:t>
      </w:r>
    </w:p>
    <w:p>
      <w:pPr>
        <w:pStyle w:val="Heading2"/>
      </w:pPr>
      <w:r>
        <w:t>SBIR Award Details</w:t>
      </w:r>
    </w:p>
    <w:p>
      <w:r>
        <w:rPr>
          <w:b/>
        </w:rPr>
        <w:t xml:space="preserve">Award Title: </w:t>
      </w:r>
      <w:r>
        <w:t>N/A</w:t>
      </w:r>
    </w:p>
    <w:p>
      <w:r>
        <w:rPr>
          <w:b/>
        </w:rPr>
        <w:t xml:space="preserve">Amount: </w:t>
      </w:r>
      <w:r>
        <w:t>$1,799,856.00</w:t>
      </w:r>
    </w:p>
    <w:p>
      <w:r>
        <w:rPr>
          <w:b/>
        </w:rPr>
        <w:t xml:space="preserve">Award Date: </w:t>
      </w:r>
      <w:r>
        <w:t>2024-08-19</w:t>
      </w:r>
    </w:p>
    <w:p>
      <w:r>
        <w:rPr>
          <w:b/>
        </w:rPr>
        <w:t xml:space="preserve">Branch: </w:t>
      </w:r>
      <w:r>
        <w:t>USAF</w:t>
      </w:r>
    </w:p>
    <w:p>
      <w:pPr>
        <w:pStyle w:val="Heading2"/>
      </w:pPr>
      <w:r>
        <w:t>AI-Generated Intelligence Summary</w:t>
      </w:r>
    </w:p>
    <w:p>
      <w:r>
        <w:rPr>
          <w:b/>
        </w:rPr>
        <w:t>Company Overview:</w:t>
      </w:r>
    </w:p>
    <w:p>
      <w:r>
        <w:t>STRATIN LLC, based in Herndon, VA, is a data science and machine learning company focused on developing and deploying advanced analytics solutions for the defense, intelligence, and national security communities. The company specializes in transforming raw data into actionable intelligence, providing decision advantage to its clients. STRATIN aims to solve critical challenges related to information overload, complex data environments, and the need for rapid and accurate analysis in dynamic operational settings. Their unique value proposition lies in their ability to combine cutting-edge machine learning algorithms with deep domain expertise, offering customized and scalable solutions that enhance situational awareness, predictive capabilities, and operational effectiveness. They emphasize delivering practical AI solutions tailored to the specific needs of their clients, rather than offering generic, off-the-shelf products.</w:t>
      </w:r>
    </w:p>
    <w:p>
      <w:r>
        <w:rPr>
          <w:b/>
        </w:rPr>
        <w:t>Technology Focus:</w:t>
      </w:r>
    </w:p>
    <w:p>
      <w:pPr>
        <w:pStyle w:val="ListBullet"/>
      </w:pPr>
      <w:r>
        <w:t>Development and deployment of custom machine learning algorithms for predictive analytics, anomaly detection, and pattern recognition within large, disparate datasets. This includes expertise in Natural Language Processing (NLP), computer vision, and time-series analysis.</w:t>
      </w:r>
    </w:p>
    <w:p>
      <w:pPr>
        <w:pStyle w:val="ListBullet"/>
      </w:pPr>
      <w:r>
        <w:t>Creation of scalable data processing pipelines leveraging cloud computing infrastructure to ingest, transform, and analyze massive volumes of data from various sources (e.g., sensor data, open-source intelligence, geospatial data).</w:t>
      </w:r>
    </w:p>
    <w:p>
      <w:r>
        <w:rPr>
          <w:b/>
        </w:rPr>
        <w:t>Recent Developments &amp; Traction:</w:t>
      </w:r>
    </w:p>
    <w:p>
      <w:pPr>
        <w:pStyle w:val="ListBullet"/>
      </w:pPr>
      <w:r>
        <w:t>Awarded a prime contract under the U.S. Air Force's Advanced Battle Management System (ABMS) to develop AI-powered solutions for data fusion and decision support (Reported in 2020, specific contract details are difficult to ascertain publicly).</w:t>
      </w:r>
    </w:p>
    <w:p>
      <w:pPr>
        <w:pStyle w:val="ListBullet"/>
      </w:pPr>
      <w:r>
        <w:t>Partnered with AWS to deliver cloud-based AI/ML solutions, leveraging AWS GovCloud for secure deployment and scalability.</w:t>
      </w:r>
    </w:p>
    <w:p>
      <w:pPr>
        <w:pStyle w:val="ListBullet"/>
      </w:pPr>
      <w:r>
        <w:t>Focused on expanding capabilities in predictive maintenance for critical infrastructure and military assets.</w:t>
      </w:r>
    </w:p>
    <w:p>
      <w:r>
        <w:rPr>
          <w:b/>
        </w:rPr>
        <w:t>Leadership &amp; Team:</w:t>
      </w:r>
    </w:p>
    <w:p>
      <w:pPr>
        <w:pStyle w:val="ListBullet"/>
      </w:pPr>
      <w:r>
        <w:t>CEO:** While the specific individual's name is difficult to confirm through readily available public sources without LinkedIn scraping (avoiding that), STRATIN's leadership team is composed of individuals with extensive experience in data science, machine learning, and the defense/intelligence sectors.</w:t>
      </w:r>
    </w:p>
    <w:p>
      <w:pPr>
        <w:pStyle w:val="ListBullet"/>
      </w:pPr>
      <w:r>
        <w:t>Key personnel often possess advanced degrees in computer science, mathematics, or related fields, and have prior experience at companies specializing in AI/ML development or government contracting.</w:t>
      </w:r>
    </w:p>
    <w:p>
      <w:r>
        <w:rPr>
          <w:b/>
        </w:rPr>
        <w:t>Competitive Landscape:</w:t>
      </w:r>
    </w:p>
    <w:p>
      <w:pPr>
        <w:pStyle w:val="ListBullet"/>
      </w:pPr>
      <w:r>
        <w:t>Palantir Technologies:** While Palantir offers broader and more comprehensive data analytics platforms, STRATIN differentiates itself by focusing on highly customized solutions tailored to specific defense and intelligence needs and a more agile, responsive approach.</w:t>
      </w:r>
    </w:p>
    <w:p>
      <w:pPr>
        <w:pStyle w:val="ListBullet"/>
      </w:pPr>
      <w:r>
        <w:t>Booz Allen Hamilton:** While Booz Allen has a much wider range of consulting services, STRATIN's core competency is in specialized, hands-on development and deployment of advanced AI/ML models.</w:t>
      </w:r>
    </w:p>
    <w:p>
      <w:r>
        <w:rPr>
          <w:b/>
        </w:rPr>
        <w:t>Sources:</w:t>
      </w:r>
    </w:p>
    <w:p>
      <w:r>
        <w:t>1.  [stratin.com](https://stratin.com/) (Official website - provides general company overview)</w:t>
      </w:r>
    </w:p>
    <w:p>
      <w:r>
        <w:t>2.  [aws.amazon.com/partners/success/stratin/](https://aws.amazon.com/partners/success/stratin/) (Highlights partnership with AWS and focuses on cloud based solutions)</w:t>
      </w:r>
    </w:p>
    <w:p>
      <w:r>
        <w:t>3.  [sam.gov](https://sam.gov/) (Government contracting database - useful for verifying government contracts; can search by company name to identify awarded contracts, although specific contract details may be limited).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