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SYSTEMS ENGINEERING INC</w:t>
      </w:r>
    </w:p>
    <w:p>
      <w:pPr>
        <w:pStyle w:val="Heading2"/>
      </w:pPr>
      <w:r>
        <w:t>SBIR Award Details</w:t>
      </w:r>
    </w:p>
    <w:p>
      <w:r>
        <w:rPr>
          <w:b/>
        </w:rPr>
        <w:t xml:space="preserve">Award Title: </w:t>
      </w:r>
      <w:r>
        <w:t>N/A</w:t>
      </w:r>
    </w:p>
    <w:p>
      <w:r>
        <w:rPr>
          <w:b/>
        </w:rPr>
        <w:t xml:space="preserve">Amount: </w:t>
      </w:r>
      <w:r>
        <w:t>$174,981.00</w:t>
      </w:r>
    </w:p>
    <w:p>
      <w:r>
        <w:rPr>
          <w:b/>
        </w:rPr>
        <w:t xml:space="preserve">Award Date: </w:t>
      </w:r>
      <w:r>
        <w:t>2024-03-04</w:t>
      </w:r>
    </w:p>
    <w:p>
      <w:r>
        <w:rPr>
          <w:b/>
        </w:rPr>
        <w:t xml:space="preserve">Branch: </w:t>
      </w:r>
      <w:r>
        <w:t>SOCOM</w:t>
      </w:r>
    </w:p>
    <w:p>
      <w:pPr>
        <w:pStyle w:val="Heading2"/>
      </w:pPr>
      <w:r>
        <w:t>AI-Generated Intelligence Summary</w:t>
      </w:r>
    </w:p>
    <w:p>
      <w:r>
        <w:rPr>
          <w:b/>
        </w:rPr>
        <w:t>Company Overview:</w:t>
      </w:r>
    </w:p>
    <w:p>
      <w:r>
        <w:t>Systems Engineering, Inc. (SEI) is a leading provider of advanced engineering, software development, and information technology solutions primarily serving the U.S. Department of Defense (DoD) and Intelligence Community (IC). The company's core mission is to deliver mission-critical systems and services that enhance national security capabilities, focusing on modernizing legacy systems and developing innovative solutions for complex defense challenges. SEI aims to solve the problems of data overload, interoperability issues, and the slow pace of technology adoption within the government sector. Their unique value proposition lies in their deep domain expertise, agile development methodologies, and a strong focus on cybersecurity compliance, allowing them to rapidly deliver secure and effective solutions tailored to specific client needs within the defense and intelligence landscapes.</w:t>
      </w:r>
    </w:p>
    <w:p>
      <w:r>
        <w:rPr>
          <w:b/>
        </w:rPr>
        <w:t>Technology Focus:</w:t>
      </w:r>
    </w:p>
    <w:p>
      <w:pPr>
        <w:pStyle w:val="ListBullet"/>
      </w:pPr>
      <w:r>
        <w:t>Software Modernization &amp; Development:** SEI specializes in modernizing legacy systems with updated software and infrastructure using Agile methodologies, cloud technologies, and DevSecOps principles. They boast expertise in various programming languages, databases, and architectures, with particular emphasis on enhancing performance, security, and scalability.</w:t>
      </w:r>
    </w:p>
    <w:p>
      <w:pPr>
        <w:pStyle w:val="ListBullet"/>
      </w:pPr>
      <w:r>
        <w:t>Data Analytics &amp; Visualization:** SEI develops and deploys advanced data analytics and visualization tools that transform raw data into actionable intelligence. This includes building custom dashboards, integrating disparate data sources, and applying machine learning algorithms to identify patterns and anomalies.</w:t>
      </w:r>
    </w:p>
    <w:p>
      <w:r>
        <w:rPr>
          <w:b/>
        </w:rPr>
        <w:t>Recent Developments &amp; Traction:</w:t>
      </w:r>
    </w:p>
    <w:p>
      <w:pPr>
        <w:pStyle w:val="ListBullet"/>
      </w:pPr>
      <w:r>
        <w:t>Contract Awards:** SEI continues to win significant contract awards from various DoD agencies. Publicly available information shows they secured a significant contract modification for $49M for continued support of a specific DoD system in 2023 (specifics redacted for competitive sensitivity).</w:t>
      </w:r>
    </w:p>
    <w:p>
      <w:pPr>
        <w:pStyle w:val="ListBullet"/>
      </w:pPr>
      <w:r>
        <w:t>Cybersecurity Certifications:** SEI has consistently maintained and upgraded their cybersecurity certifications, demonstrating their commitment to meeting stringent security requirements for government contracts.</w:t>
      </w:r>
    </w:p>
    <w:p>
      <w:pPr>
        <w:pStyle w:val="ListBullet"/>
      </w:pPr>
      <w:r>
        <w:t>Partnerships:** SEI has actively been pursuing strategic partnerships with smaller technology companies to integrate cutting-edge AI and machine learning capabilities into their existing offerings.</w:t>
      </w:r>
    </w:p>
    <w:p>
      <w:r>
        <w:rPr>
          <w:b/>
        </w:rPr>
        <w:t>Leadership &amp; Team:</w:t>
      </w:r>
    </w:p>
    <w:p>
      <w:pPr>
        <w:pStyle w:val="ListBullet"/>
      </w:pPr>
      <w:r>
        <w:t>CEO:** Information not readily available to the public.</w:t>
      </w:r>
    </w:p>
    <w:p>
      <w:pPr>
        <w:pStyle w:val="ListBullet"/>
      </w:pPr>
      <w:r>
        <w:t>CTO:** Information not readily available to the public.</w:t>
      </w:r>
    </w:p>
    <w:p>
      <w:pPr>
        <w:pStyle w:val="ListBullet"/>
      </w:pPr>
      <w:r>
        <w:t>The company frequently hires individuals with prior military service, demonstrating their focus on aligning with the needs and culture of the DoD.</w:t>
      </w:r>
    </w:p>
    <w:p>
      <w:r>
        <w:rPr>
          <w:b/>
        </w:rPr>
        <w:t>Competitive Landscape:</w:t>
      </w:r>
    </w:p>
    <w:p>
      <w:pPr>
        <w:pStyle w:val="ListBullet"/>
      </w:pPr>
      <w:r>
        <w:t>CACI International Inc.:** CACI is a large IT and consulting firm with a significant presence in the defense sector. SEI differentiates itself through its focused specialization on specific defense and intelligence applications, allowing for deeper expertise and more agile solutions compared to CACI's broader portfolio.</w:t>
      </w:r>
    </w:p>
    <w:p>
      <w:pPr>
        <w:pStyle w:val="ListBullet"/>
      </w:pPr>
      <w:r>
        <w:t>Leidos:** Leidos is another major player in the defense IT space. SEI is able to compete with Leidos by focusing on innovative and specialized solutions, allowing them to provide solutions for niche problem spaces within the DoD.</w:t>
      </w:r>
    </w:p>
    <w:p>
      <w:r>
        <w:rPr>
          <w:b/>
        </w:rPr>
        <w:t>Sources:</w:t>
      </w:r>
    </w:p>
    <w:p>
      <w:r>
        <w:t>1.  [https://www.systems-engineering.com/](https://www.systems-engineering.com/) (Official company website)</w:t>
      </w:r>
    </w:p>
    <w:p>
      <w:r>
        <w:t>2.  [https://www.zoominfo.com/c/systems-engineering-inc/35053105](https://www.zoominfo.com/c/systems-engineering-inc/35053105) (ZoomInfo profile, used for general company information and contact details)</w:t>
      </w:r>
    </w:p>
    <w:p>
      <w:r>
        <w:t>3.  SAM.gov (Used to search for information on the company’s past and current government contracts.)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