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Systems &amp; Processes Engineering Corporation</w:t>
      </w:r>
    </w:p>
    <w:p>
      <w:pPr>
        <w:pStyle w:val="Heading2"/>
      </w:pPr>
      <w:r>
        <w:t>SBIR Award Details</w:t>
      </w:r>
    </w:p>
    <w:p>
      <w:r>
        <w:rPr>
          <w:b/>
        </w:rPr>
        <w:t xml:space="preserve">Award Title: </w:t>
      </w:r>
      <w:r>
        <w:t>N/A</w:t>
      </w:r>
    </w:p>
    <w:p>
      <w:r>
        <w:rPr>
          <w:b/>
        </w:rPr>
        <w:t xml:space="preserve">Amount: </w:t>
      </w:r>
      <w:r>
        <w:t>$176,666.07</w:t>
      </w:r>
    </w:p>
    <w:p>
      <w:r>
        <w:rPr>
          <w:b/>
        </w:rPr>
        <w:t xml:space="preserve">Award Date: </w:t>
      </w:r>
      <w:r>
        <w:t>2024-04-24</w:t>
      </w:r>
    </w:p>
    <w:p>
      <w:r>
        <w:rPr>
          <w:b/>
        </w:rPr>
        <w:t xml:space="preserve">Branch: </w:t>
      </w:r>
      <w:r>
        <w:t>USAF</w:t>
      </w:r>
    </w:p>
    <w:p>
      <w:pPr>
        <w:pStyle w:val="Heading2"/>
      </w:pPr>
      <w:r>
        <w:t>AI-Generated Intelligence Summary</w:t>
      </w:r>
    </w:p>
    <w:p>
      <w:r>
        <w:rPr>
          <w:b/>
        </w:rPr>
        <w:t>Company Overview:</w:t>
      </w:r>
    </w:p>
    <w:p>
      <w:r>
        <w:t>Systems &amp; Processes Engineering Corporation (SPEC) specializes in providing high-fidelity modeling, simulation, analysis, and software development services to the defense and aerospace industries. Their primary business centers on reducing development costs and risks associated with complex engineering projects, particularly in areas like weapon systems, sensors, and autonomous systems. Their core mission is to deliver innovative, data-driven solutions that improve system performance, enhance operational effectiveness, and accelerate technology transition. SPEC's unique value proposition lies in its deep domain expertise, combined with advanced modeling and simulation capabilities, enabling them to provide accurate predictions and insights that inform critical design decisions and optimize system performance before physical prototypes are built. They focus on providing a complete lifecycle support from concept development through operational deployment and sustainment, making them a trusted partner for both government and commercial clients.</w:t>
      </w:r>
    </w:p>
    <w:p>
      <w:r>
        <w:rPr>
          <w:b/>
        </w:rPr>
        <w:t>Technology Focus:</w:t>
      </w:r>
    </w:p>
    <w:p>
      <w:pPr>
        <w:pStyle w:val="ListBullet"/>
      </w:pPr>
      <w:r>
        <w:t>Development and application of high-fidelity, physics-based models and simulations. This includes areas like radar propagation modeling, missile trajectory simulation, and sensor performance analysis.</w:t>
      </w:r>
    </w:p>
    <w:p>
      <w:pPr>
        <w:pStyle w:val="ListBullet"/>
      </w:pPr>
      <w:r>
        <w:t>Software engineering services including the design, development, and testing of complex software systems for aerospace and defense applications. This includes real-time embedded software, decision support systems, and data analytics platforms.</w:t>
      </w:r>
    </w:p>
    <w:p>
      <w:r>
        <w:rPr>
          <w:b/>
        </w:rPr>
        <w:t>Recent Developments &amp; Traction:</w:t>
      </w:r>
    </w:p>
    <w:p>
      <w:pPr>
        <w:pStyle w:val="ListBullet"/>
      </w:pPr>
      <w:r>
        <w:t>October 2021: SPEC announced a prime contract award for the Joint Simulation Environment (JSE) Common Infrastructure Development by the Air Force Life Cycle Management Center (AFLCMC). This is a multi-year contract designed to support the development and integration of warfighter capabilities. The contract value was not explicitly disclosed.</w:t>
      </w:r>
    </w:p>
    <w:p>
      <w:pPr>
        <w:pStyle w:val="ListBullet"/>
      </w:pPr>
      <w:r>
        <w:t>SPEC has been consistently involved in developing and enhancing modeling and simulation tools for various DoD customers, suggesting ongoing contracts and partnerships, although specifics are often not publicly available due to proprietary and security concerns.</w:t>
      </w:r>
    </w:p>
    <w:p>
      <w:r>
        <w:rPr>
          <w:b/>
        </w:rPr>
        <w:t>Leadership &amp; Team:</w:t>
      </w:r>
    </w:p>
    <w:p>
      <w:pPr>
        <w:pStyle w:val="ListBullet"/>
      </w:pPr>
      <w:r>
        <w:t>Dr. David Hale (President): Holds a PhD in Physics and has extensive experience in modeling and simulation, systems engineering, and technology development. His experience spans both government and commercial sectors.</w:t>
      </w:r>
    </w:p>
    <w:p>
      <w:pPr>
        <w:pStyle w:val="ListBullet"/>
      </w:pPr>
      <w:r>
        <w:t>The site gives no other specific names.</w:t>
      </w:r>
    </w:p>
    <w:p>
      <w:r>
        <w:rPr>
          <w:b/>
        </w:rPr>
        <w:t>Competitive Landscape:</w:t>
      </w:r>
    </w:p>
    <w:p>
      <w:pPr>
        <w:pStyle w:val="ListBullet"/>
      </w:pPr>
      <w:r>
        <w:t>Raytheon Technologies: Raytheon offers a broad range of modeling and simulation capabilities, particularly in the areas of radar and missile systems. SPEC differentiates itself through its specialization in high-fidelity physics-based modeling and its agile, customer-focused approach.</w:t>
      </w:r>
    </w:p>
    <w:p>
      <w:pPr>
        <w:pStyle w:val="ListBullet"/>
      </w:pPr>
      <w:r>
        <w:t>Lockheed Martin: Lockheed Martin has internal M&amp;S capabilities for their product portfolio. SPEC’s differentiator is being able to work with customers outside LM products, being a trusted agnostic, non-OEM partner.</w:t>
      </w:r>
    </w:p>
    <w:p>
      <w:r>
        <w:rPr>
          <w:b/>
        </w:rPr>
        <w:t>Sources:</w:t>
      </w:r>
    </w:p>
    <w:p>
      <w:r>
        <w:t>1.  [https://spec.com/](https://spec.com/)</w:t>
      </w:r>
    </w:p>
    <w:p>
      <w:r>
        <w:t>2.  [https://spec.com/about/](https://spec.com/about/)</w:t>
      </w:r>
    </w:p>
    <w:p>
      <w:r>
        <w:t>3. [https://www.crunchbase.com/organization/systems-processes-engineering-corp](https://www.crunchbase.com/organization/systems-processes-engineering-corp)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