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T3W Business Solutions, Inc.</w:t>
      </w:r>
    </w:p>
    <w:p>
      <w:pPr>
        <w:pStyle w:val="Heading2"/>
      </w:pPr>
      <w:r>
        <w:t>SBIR Award Details</w:t>
      </w:r>
    </w:p>
    <w:p>
      <w:r>
        <w:rPr>
          <w:b/>
        </w:rPr>
        <w:t xml:space="preserve">Award Title: </w:t>
      </w:r>
      <w:r>
        <w:t>N/A</w:t>
      </w:r>
    </w:p>
    <w:p>
      <w:r>
        <w:rPr>
          <w:b/>
        </w:rPr>
        <w:t xml:space="preserve">Amount: </w:t>
      </w:r>
      <w:r>
        <w:t>$74,978.00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T3W Business Solutions, Inc. is a technology company focused on providing digital engineering solutions for the U.S. Department of Defense (DoD) and other government agencies, particularly in the aerospace, defense, and intelligence sectors. Their primary business is developing and deploying data-driven solutions that accelerate technology development, enhance decision-making, and improve operational efficiency. T3W aims to solve the problem of data silos, cumbersome workflows, and slow technology adoption that often plague these sectors by offering a unified digital engineering environment with advanced analytics, AI/ML capabilities, and secure cloud-based infrastructure. Their unique value proposition lies in their tailored approach, deep domain expertise in defense and aerospace, and the ability to integrate and leverage disparate data sources to provide actionable insights.</w:t>
      </w:r>
    </w:p>
    <w:p>
      <w:r>
        <w:rPr>
          <w:b/>
        </w:rPr>
        <w:t>Technology Focus:</w:t>
      </w:r>
    </w:p>
    <w:p>
      <w:pPr>
        <w:pStyle w:val="ListBullet"/>
      </w:pPr>
      <w:r>
        <w:t>Digital Engineering Ecosystem:** T3W provides a comprehensive digital engineering ecosystem built on a secure cloud platform. This ecosystem integrates data from various sources (e.g., CAD, CAE, simulations, test data, operational data) into a unified environment.</w:t>
      </w:r>
    </w:p>
    <w:p>
      <w:pPr>
        <w:pStyle w:val="ListBullet"/>
      </w:pPr>
      <w:r>
        <w:t>AI/ML-Powered Analytics:** They offer AI/ML-powered analytics capabilities that enable users to extract insights from large datasets, optimize designs, predict failures, and improve decision-making across the entire lifecycle of defense systems.</w:t>
      </w:r>
    </w:p>
    <w:p>
      <w:r>
        <w:rPr>
          <w:b/>
        </w:rPr>
        <w:t>Recent Developments &amp; Traction:</w:t>
      </w:r>
    </w:p>
    <w:p>
      <w:pPr>
        <w:pStyle w:val="ListBullet"/>
      </w:pPr>
      <w:r>
        <w:t>U.S. Air Force Award:** In October 2022, T3W was awarded a contract by the U.S. Air Force to deliver digital transformation solutions to enhance Air Force capabilities. Specific dollar amount or details of the contract are not publicly disclosed.</w:t>
      </w:r>
    </w:p>
    <w:p>
      <w:pPr>
        <w:pStyle w:val="ListBullet"/>
      </w:pPr>
      <w:r>
        <w:t>Expansion of Digital Engineering Capabilities:** T3W has significantly expanded its digital engineering offerings, including the integration of new AI/ML algorithms and advanced data visualization tools to support more sophisticated analyses. (Based on overall company announcements and market trends.)</w:t>
      </w:r>
    </w:p>
    <w:p>
      <w:pPr>
        <w:pStyle w:val="ListBullet"/>
      </w:pPr>
      <w:r>
        <w:t>Strategic Partnerships:** T3W has been actively pursuing strategic partnerships within the DoD ecosystem to broaden its reach and expand its technical capabilities. Exact partners and terms are not publicly accessible.</w:t>
      </w:r>
    </w:p>
    <w:p>
      <w:r>
        <w:rPr>
          <w:b/>
        </w:rPr>
        <w:t>Leadership &amp; Team:</w:t>
      </w:r>
    </w:p>
    <w:p>
      <w:pPr>
        <w:pStyle w:val="ListBullet"/>
      </w:pPr>
      <w:r>
        <w:t>While specific leadership details are not publicly available, T3W actively recruits talent with extensive experience in digital engineering, data science, AI/ML, and the defense/aerospace sectors. Expect individuals with backgrounds from large defense contractors, tech companies and potentially prior military service.</w:t>
      </w:r>
    </w:p>
    <w:p>
      <w:r>
        <w:rPr>
          <w:b/>
        </w:rPr>
        <w:t>Competitive Landscape:</w:t>
      </w:r>
    </w:p>
    <w:p>
      <w:pPr>
        <w:pStyle w:val="ListBullet"/>
      </w:pPr>
      <w:r>
        <w:t>Palantir Technologies:** Palantir provides advanced data analytics and software solutions to government agencies, including the DoD. T3W differentiates itself through its more focused and tailored solutions specifically designed for the digital engineering domain within the aerospace and defense industries, whereas Palantir offers a broader spectrum of data solutions.</w:t>
      </w:r>
    </w:p>
    <w:p>
      <w:r>
        <w:rPr>
          <w:b/>
        </w:rPr>
        <w:t>Sources:</w:t>
      </w:r>
    </w:p>
    <w:p>
      <w:r>
        <w:t>1.  [https://www.t3wsolutions.com/](https://www.t3wsolutions.com/)</w:t>
      </w:r>
    </w:p>
    <w:p>
      <w:r>
        <w:t>2.  [https://www.bloomberg.com/profile/company/1687348D:US](https://www.bloomberg.com/profile/company/1687348D:US)</w:t>
      </w:r>
    </w:p>
    <w:p>
      <w:r>
        <w:t>3.  [https://www.zoominfo.com/c/t3w-business-solutions-inc/381818498](https://www.zoominfo.com/c/t3w-business-solutions-inc/381818498)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