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TAI-YANG RESEARCH COMPANY</w:t>
      </w:r>
    </w:p>
    <w:p>
      <w:pPr>
        <w:pStyle w:val="Heading2"/>
      </w:pPr>
      <w:r>
        <w:t>SBIR Award Details</w:t>
      </w:r>
    </w:p>
    <w:p>
      <w:r>
        <w:rPr>
          <w:b/>
        </w:rPr>
        <w:t xml:space="preserve">Award Title: </w:t>
      </w:r>
      <w:r>
        <w:t>N/A</w:t>
      </w:r>
    </w:p>
    <w:p>
      <w:r>
        <w:rPr>
          <w:b/>
        </w:rPr>
        <w:t xml:space="preserve">Amount: </w:t>
      </w:r>
      <w:r>
        <w:t>$146,498.00</w:t>
      </w:r>
    </w:p>
    <w:p>
      <w:r>
        <w:rPr>
          <w:b/>
        </w:rPr>
        <w:t xml:space="preserve">Award Date: </w:t>
      </w:r>
      <w:r>
        <w:t>2023-08-25</w:t>
      </w:r>
    </w:p>
    <w:p>
      <w:r>
        <w:rPr>
          <w:b/>
        </w:rPr>
        <w:t xml:space="preserve">Branch: </w:t>
      </w:r>
      <w:r>
        <w:t>NAVY</w:t>
      </w:r>
    </w:p>
    <w:p>
      <w:pPr>
        <w:pStyle w:val="Heading2"/>
      </w:pPr>
      <w:r>
        <w:t>AI-Generated Intelligence Summary</w:t>
      </w:r>
    </w:p>
    <w:p>
      <w:r>
        <w:rPr>
          <w:b/>
        </w:rPr>
        <w:t>Company Overview:</w:t>
      </w:r>
    </w:p>
    <w:p>
      <w:r>
        <w:t>TAI-YANG RESEARCH CORPORATION is a leading engineering services and technology solutions provider specializing in radar signal processing, electronic warfare (EW) and cybersecurity for the U.S. Department of Defense (DoD) and Intelligence Community. Their core mission is to develop and deploy advanced algorithms, software, and hardware solutions that enhance situational awareness, improve defense capabilities, and protect critical national infrastructure against evolving threats. They aim to solve the challenge of rapidly evolving electronic threats by providing innovative, agile, and scalable technologies. Their unique value proposition lies in their deep expertise in signal processing, their ability to rapidly prototype and deploy custom solutions, and their focus on real-time embedded systems operating in contested and denied environments.</w:t>
      </w:r>
    </w:p>
    <w:p>
      <w:r>
        <w:rPr>
          <w:b/>
        </w:rPr>
        <w:t>Technology Focus:</w:t>
      </w:r>
    </w:p>
    <w:p>
      <w:pPr>
        <w:pStyle w:val="ListBullet"/>
      </w:pPr>
      <w:r>
        <w:t>Advanced Radar Signal Processing: Development of algorithms and software for radar signal processing, including target detection, tracking, classification, and electronic countermeasures (ECCM). Specifically, they offer solutions for enhanced resolution, clutter mitigation, and jam resistance in adverse operational conditions.</w:t>
      </w:r>
    </w:p>
    <w:p>
      <w:pPr>
        <w:pStyle w:val="ListBullet"/>
      </w:pPr>
      <w:r>
        <w:t>Electronic Warfare (EW) Solutions: Design and implementation of EW systems encompassing electronic support (ES), electronic attack (EA), and electronic protection (EP). This includes developing signal intelligence (SIGINT) capabilities and countermeasures against advanced threat emitters.</w:t>
      </w:r>
    </w:p>
    <w:p>
      <w:pPr>
        <w:pStyle w:val="ListBullet"/>
      </w:pPr>
      <w:r>
        <w:t>Cybersecurity Solutions: Provides services and products related to securing critical national infrastructure and defense systems. This likely involves threat modeling, vulnerability assessments, and the development of custom security solutions for unique government requirements.</w:t>
      </w:r>
    </w:p>
    <w:p>
      <w:r>
        <w:rPr>
          <w:b/>
        </w:rPr>
        <w:t>Recent Developments &amp; Traction:</w:t>
      </w:r>
    </w:p>
    <w:p>
      <w:pPr>
        <w:pStyle w:val="ListBullet"/>
      </w:pPr>
      <w:r>
        <w:t>In May 2023, Tai-Yang Research Corporation was awarded a Phase II Small Business Innovation Research (SBIR) contract by the U.S. Navy, focused on developing advanced electronic warfare techniques.</w:t>
      </w:r>
    </w:p>
    <w:p>
      <w:pPr>
        <w:pStyle w:val="ListBullet"/>
      </w:pPr>
      <w:r>
        <w:t>In October 2022, TAI-YANG RESEARCH CORPORATION demonstrated advanced radar signal processing capabilities at the Association of Old Crows (AOC) International Symposium and Convention, highlighting their advancements in electronic warfare.</w:t>
      </w:r>
    </w:p>
    <w:p>
      <w:pPr>
        <w:pStyle w:val="ListBullet"/>
      </w:pPr>
      <w:r>
        <w:t>Expansion of their facilities in Maryland in 2021, demonstrating company growth and increased capacity for research and development.</w:t>
      </w:r>
    </w:p>
    <w:p>
      <w:r>
        <w:rPr>
          <w:b/>
        </w:rPr>
        <w:t>Leadership &amp; Team:</w:t>
      </w:r>
    </w:p>
    <w:p>
      <w:pPr>
        <w:pStyle w:val="ListBullet"/>
      </w:pPr>
      <w:r>
        <w:t>Information on specific leadership names is unavailable in the general web search. However, the company website highlights the expertise of their team, which includes PhD-level scientists, experienced engineers with backgrounds in signal processing, electronic warfare, and cybersecurity, and professionals with prior experience working with major defense contractors.</w:t>
      </w:r>
    </w:p>
    <w:p>
      <w:r>
        <w:rPr>
          <w:b/>
        </w:rPr>
        <w:t>Competitive Landscape:</w:t>
      </w:r>
    </w:p>
    <w:p>
      <w:pPr>
        <w:pStyle w:val="ListBullet"/>
      </w:pPr>
      <w:r>
        <w:t>Key competitors include companies like Mercury Systems and BAE Systems. TAI-YANG RESEARCH CORPORATION differentiates itself through its specialization in niche areas of radar signal processing and EW, its agile development approach enabling rapid prototyping, and its responsiveness to custom, time-critical government requirements.</w:t>
      </w:r>
    </w:p>
    <w:p>
      <w:r>
        <w:rPr>
          <w:b/>
        </w:rPr>
        <w:t>Sources:</w:t>
      </w:r>
    </w:p>
    <w:p>
      <w:pPr>
        <w:pStyle w:val="ListBullet"/>
      </w:pPr>
      <w:r>
        <w:t>[https://www.tyresearch.com/](https://www.tyresearch.com/)</w:t>
      </w:r>
    </w:p>
    <w:p>
      <w:pPr>
        <w:pStyle w:val="ListBullet"/>
      </w:pPr>
      <w:r>
        <w:t>[https://www.defenseadvancement.com/directory/tai-yang-research-corporation](https://www.defenseadvancement.com/directory/tai-yang-research-corporation)</w:t>
      </w:r>
    </w:p>
    <w:p>
      <w:pPr>
        <w:pStyle w:val="ListBullet"/>
      </w:pPr>
      <w:r>
        <w:t>[https://www.crunchbase.com/organization/tai-yang-research](https://www.crunchbase.com/organization/tai-yang-research) (Limited information, but confirms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