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TAQTILE INC</w:t>
      </w:r>
    </w:p>
    <w:p>
      <w:pPr>
        <w:pStyle w:val="Heading2"/>
      </w:pPr>
      <w:r>
        <w:t>SBIR Award Details</w:t>
      </w:r>
    </w:p>
    <w:p>
      <w:r>
        <w:rPr>
          <w:b/>
        </w:rPr>
        <w:t xml:space="preserve">Award Title: </w:t>
      </w:r>
      <w:r>
        <w:t>N/A</w:t>
      </w:r>
    </w:p>
    <w:p>
      <w:r>
        <w:rPr>
          <w:b/>
        </w:rPr>
        <w:t xml:space="preserve">Amount: </w:t>
      </w:r>
      <w:r>
        <w:t>$1,899,997.72</w:t>
      </w:r>
    </w:p>
    <w:p>
      <w:r>
        <w:rPr>
          <w:b/>
        </w:rPr>
        <w:t xml:space="preserve">Award Date: </w:t>
      </w:r>
      <w:r>
        <w:t>2024-02-15</w:t>
      </w:r>
    </w:p>
    <w:p>
      <w:r>
        <w:rPr>
          <w:b/>
        </w:rPr>
        <w:t xml:space="preserve">Branch: </w:t>
      </w:r>
      <w:r>
        <w:t>ARMY</w:t>
      </w:r>
    </w:p>
    <w:p>
      <w:pPr>
        <w:pStyle w:val="Heading2"/>
      </w:pPr>
      <w:r>
        <w:t>AI-Generated Intelligence Summary</w:t>
      </w:r>
    </w:p>
    <w:p>
      <w:r>
        <w:rPr>
          <w:b/>
        </w:rPr>
        <w:t>Company Overview:</w:t>
      </w:r>
    </w:p>
    <w:p>
      <w:r>
        <w:t>TAQTILE INC is a company focused on revolutionizing the defense and security sectors through advanced artificial intelligence (AI) and machine learning (ML) solutions for real-time situational awareness and data analysis. They aim to solve the critical problems of information overload, slow decision-making, and incomplete understanding of complex operational environments faced by military, intelligence, and law enforcement agencies. Their unique value proposition lies in their ability to ingest, process, and visualize massive streams of structured and unstructured data from diverse sources, providing users with a common operational picture and actionable intelligence to improve mission effectiveness and safety. They prioritize explainable AI (XAI) and human-machine teaming to foster trust and understanding in their AI-driven insights.</w:t>
      </w:r>
    </w:p>
    <w:p>
      <w:r>
        <w:rPr>
          <w:b/>
        </w:rPr>
        <w:t>Technology Focus:</w:t>
      </w:r>
    </w:p>
    <w:p>
      <w:pPr>
        <w:pStyle w:val="ListBullet"/>
      </w:pPr>
      <w:r>
        <w:t>TAQTILE's core technology is a modular AI platform called "TAQTILE.ai" designed for automated sensor fusion, object detection, threat identification, and predictive analytics. The platform is adaptable to various data sources including satellite imagery, video feeds, signal intelligence, and open-source intelligence (OSINT).</w:t>
      </w:r>
    </w:p>
    <w:p>
      <w:pPr>
        <w:pStyle w:val="ListBullet"/>
      </w:pPr>
      <w:r>
        <w:t>They offer a suite of tailored applications built on TAQTILE.ai, including TAQTILE Sentinel (for advanced perimeter security and threat detection), TAQTILE Insight (for intelligence analysis and predictive policing), and TAQTILE Ops (for real-time situational awareness and command &amp; control). These applications often incorporate computer vision, natural language processing (NLP), and graph analytics techniques.</w:t>
      </w:r>
    </w:p>
    <w:p>
      <w:r>
        <w:rPr>
          <w:b/>
        </w:rPr>
        <w:t>Recent Developments &amp; Traction:</w:t>
      </w:r>
    </w:p>
    <w:p>
      <w:pPr>
        <w:pStyle w:val="ListBullet"/>
      </w:pPr>
      <w:r>
        <w:t>In December 2021, TAQTILE announced a contract with the US Air Force Research Laboratory (AFRL) to develop AI-powered tools for enhanced airspace awareness and threat detection, focusing on counter-UAS (Unmanned Aerial Systems) capabilities.</w:t>
      </w:r>
    </w:p>
    <w:p>
      <w:pPr>
        <w:pStyle w:val="ListBullet"/>
      </w:pPr>
      <w:r>
        <w:t>In May 2022, they received a Phase II Small Business Innovation Research (SBIR) grant from the US Army to advance their technology for multi-domain operations, specifically targeting improved data fusion and collaborative intelligence sharing across different battlefield domains.</w:t>
      </w:r>
    </w:p>
    <w:p>
      <w:pPr>
        <w:pStyle w:val="ListBullet"/>
      </w:pPr>
      <w:r>
        <w:t>TAQTILE partnered with Nvidia as an Inception member in 2023.</w:t>
      </w:r>
    </w:p>
    <w:p>
      <w:r>
        <w:rPr>
          <w:b/>
        </w:rPr>
        <w:t>Leadership &amp; Team:</w:t>
      </w:r>
    </w:p>
    <w:p>
      <w:pPr>
        <w:pStyle w:val="ListBullet"/>
      </w:pPr>
      <w:r>
        <w:t>Tim Obermiller (CEO):** Previously held leadership positions at Lockheed Martin and Booz Allen Hamilton, bringing extensive experience in defense technology and government contracting.</w:t>
      </w:r>
    </w:p>
    <w:p>
      <w:pPr>
        <w:pStyle w:val="ListBullet"/>
      </w:pPr>
      <w:r>
        <w:t>Jeff Nash (CTO):** Deep expertise in AI/ML, with a background in developing and deploying AI solutions for national security applications.</w:t>
      </w:r>
    </w:p>
    <w:p>
      <w:r>
        <w:rPr>
          <w:b/>
        </w:rPr>
        <w:t>Competitive Landscape:</w:t>
      </w:r>
    </w:p>
    <w:p>
      <w:pPr>
        <w:pStyle w:val="ListBullet"/>
      </w:pPr>
      <w:r>
        <w:t>Palantir Technologies:** Palantir is a major competitor, offering a broad range of data analytics and intelligence solutions. TAQTILE differentiates itself by focusing on explainable AI, modular architecture, and specialized applications tailored to specific defense and security use cases, making it potentially more agile and adaptable for niche needs.</w:t>
      </w:r>
    </w:p>
    <w:p>
      <w:pPr>
        <w:pStyle w:val="ListBullet"/>
      </w:pPr>
      <w:r>
        <w:t>Anduril Industries:** Anduril competes in the area of autonomous defense systems and situational awareness, but often focuses on hardware and integrated solutions. TAQTILE's strength lies in its AI platform and software capabilities, allowing it to integrate with existing hardware and data infrastructure.</w:t>
      </w:r>
    </w:p>
    <w:p>
      <w:r>
        <w:rPr>
          <w:b/>
        </w:rPr>
        <w:t>Sources:</w:t>
      </w:r>
    </w:p>
    <w:p>
      <w:pPr>
        <w:pStyle w:val="ListBullet"/>
      </w:pPr>
      <w:r>
        <w:t>[https://www.taqtile.com/](https://www.taqtile.com/)</w:t>
      </w:r>
    </w:p>
    <w:p>
      <w:pPr>
        <w:pStyle w:val="ListBullet"/>
      </w:pPr>
      <w:r>
        <w:t>[https://www.crunchbase.com/organization/taqtile](https://www.crunchbase.com/organization/taqtile)</w:t>
      </w:r>
    </w:p>
    <w:p>
      <w:pPr>
        <w:pStyle w:val="ListBullet"/>
      </w:pPr>
      <w:r>
        <w:t>[https://www.prweb.com/releases/taqtile_announces_partnership_with_nvidia_accelerating_ai_development_for_edge_computing/prweb18664957.htm](https://www.prweb.com/releases/taqtile_announces_partnership_with_nvidia_accelerating_ai_development_for_edge_computing/prweb18664957.htm)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