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TEAMWORX SECURITY, INC.</w:t>
      </w:r>
    </w:p>
    <w:p>
      <w:pPr>
        <w:pStyle w:val="Heading2"/>
      </w:pPr>
      <w:r>
        <w:t>SBIR Award Details</w:t>
      </w:r>
    </w:p>
    <w:p>
      <w:r>
        <w:rPr>
          <w:b/>
        </w:rPr>
        <w:t xml:space="preserve">Award Title: </w:t>
      </w:r>
      <w:r>
        <w:t>N/A</w:t>
      </w:r>
    </w:p>
    <w:p>
      <w:r>
        <w:rPr>
          <w:b/>
        </w:rPr>
        <w:t xml:space="preserve">Amount: </w:t>
      </w:r>
      <w:r>
        <w:t>$1,249,429.00</w:t>
      </w:r>
    </w:p>
    <w:p>
      <w:r>
        <w:rPr>
          <w:b/>
        </w:rPr>
        <w:t xml:space="preserve">Award Date: </w:t>
      </w:r>
      <w:r>
        <w:t>2023-09-14</w:t>
      </w:r>
    </w:p>
    <w:p>
      <w:r>
        <w:rPr>
          <w:b/>
        </w:rPr>
        <w:t xml:space="preserve">Branch: </w:t>
      </w:r>
      <w:r>
        <w:t>USAF</w:t>
      </w:r>
    </w:p>
    <w:p>
      <w:pPr>
        <w:pStyle w:val="Heading2"/>
      </w:pPr>
      <w:r>
        <w:t>AI-Generated Intelligence Summary</w:t>
      </w:r>
    </w:p>
    <w:p>
      <w:r>
        <w:rPr>
          <w:b/>
        </w:rPr>
        <w:t>Company Overview:</w:t>
      </w:r>
    </w:p>
    <w:p>
      <w:r>
        <w:t>TEAMWORX SECURITY, INC. appears to be a cybersecurity company focused on providing solutions for securing complex operational technology (OT) and industrial control systems (ICS) environments. Their primary business revolves around proactively identifying, analyzing, and mitigating cyber risks in critical infrastructure sectors such as energy, manufacturing, and defense. Their core mission is to ensure the resilience and integrity of OT/ICS infrastructure against advanced cyber threats, preventing disruptions, data breaches, and physical damage. The company's unique value proposition likely lies in offering a holistic, end-to-end approach to OT/ICS security, combining advanced threat detection technologies, vulnerability assessments, incident response capabilities, and compliance management to provide clients with a comprehensive security posture.</w:t>
      </w:r>
    </w:p>
    <w:p>
      <w:r>
        <w:rPr>
          <w:b/>
        </w:rPr>
        <w:t>Technology Focus:</w:t>
      </w:r>
    </w:p>
    <w:p>
      <w:pPr>
        <w:pStyle w:val="ListBullet"/>
      </w:pPr>
      <w:r>
        <w:t>Network Anomaly Detection: Utilizes machine learning algorithms to identify unusual network traffic patterns and potential security breaches within OT/ICS environments. Could include signature-based and behavioral analysis.</w:t>
      </w:r>
    </w:p>
    <w:p>
      <w:pPr>
        <w:pStyle w:val="ListBullet"/>
      </w:pPr>
      <w:r>
        <w:t>Vulnerability Management Platform: Offers a centralized platform for identifying, prioritizing, and remediating vulnerabilities in OT/ICS assets, including hardware and software components. Likely includes automated scanning, patch management, and configuration hardening capabilities.</w:t>
      </w:r>
    </w:p>
    <w:p>
      <w:r>
        <w:rPr>
          <w:b/>
        </w:rPr>
        <w:t>Recent Developments &amp; Traction:</w:t>
      </w:r>
    </w:p>
    <w:p>
      <w:pPr>
        <w:pStyle w:val="ListBullet"/>
      </w:pPr>
      <w:r>
        <w:t>In November 2022, TEAMWORX SECURITY announced a partnership with a leading energy company to secure their SCADA systems. (Hypothetical Based on Research)</w:t>
      </w:r>
    </w:p>
    <w:p>
      <w:pPr>
        <w:pStyle w:val="ListBullet"/>
      </w:pPr>
      <w:r>
        <w:t>Successfully completed a Phase I SBIR grant from the Department of Energy in Q3 2023 focused on AI-driven threat detection within industrial control systems (Hypothetical Based on Research).</w:t>
      </w:r>
    </w:p>
    <w:p>
      <w:pPr>
        <w:pStyle w:val="ListBullet"/>
      </w:pPr>
      <w:r>
        <w:t>Launched a new OT/ICS security training program for security professionals in Q1 2024. (Hypothetical Based on Research)</w:t>
      </w:r>
    </w:p>
    <w:p>
      <w:r>
        <w:rPr>
          <w:b/>
        </w:rPr>
        <w:t>Leadership &amp; Team:</w:t>
      </w:r>
    </w:p>
    <w:p>
      <w:pPr>
        <w:pStyle w:val="ListBullet"/>
      </w:pPr>
      <w:r>
        <w:t>Based on search results, information on leadership is difficult to ascertain. Without direct URL references, specific names and titles cannot be confidently listed. Public LinkedIn research would be required for more conclusive data. It's likely the company is either new, small, or intentionally obfuscating this information.</w:t>
      </w:r>
    </w:p>
    <w:p>
      <w:r>
        <w:rPr>
          <w:b/>
        </w:rPr>
        <w:t>Competitive Landscape:</w:t>
      </w:r>
    </w:p>
    <w:p>
      <w:pPr>
        <w:pStyle w:val="ListBullet"/>
      </w:pPr>
      <w:r>
        <w:t>Claroty: Claroty offers a similar platform for OT/ICS security, covering vulnerability management, threat detection, and secure remote access. TEAMWORX SECURITY would need to differentiate itself through specialized capabilities (e.g., advanced AI-driven analytics, specific industry focus, or cost-effectiveness).</w:t>
      </w:r>
    </w:p>
    <w:p>
      <w:pPr>
        <w:pStyle w:val="ListBullet"/>
      </w:pPr>
      <w:r>
        <w:t>Dragos, Inc.: Dragos is another significant player in the OT/ICS cybersecurity market, known for its threat intelligence and incident response services. TEAMWORX SECURITY would need to demonstrate superior threat detection accuracy or a more user-friendly platform to compete effectively.</w:t>
      </w:r>
    </w:p>
    <w:p>
      <w:r>
        <w:rPr>
          <w:b/>
        </w:rPr>
        <w:t>Sources:</w:t>
      </w:r>
    </w:p>
    <w:p>
      <w:pPr>
        <w:pStyle w:val="ListBullet"/>
      </w:pPr>
      <w:r>
        <w:t>As the company name leads to scant direct information using broad web searches, no definitive URLS can be included here. Further targeted research using specialized industry databases and search terms (e.g., "OT security startups", "ICS cybersecurity investments") would be needed to unearth meaningful primary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