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TELEMETRAK INC</w:t>
      </w:r>
    </w:p>
    <w:p>
      <w:pPr>
        <w:pStyle w:val="Heading2"/>
      </w:pPr>
      <w:r>
        <w:t>SBIR Award Details</w:t>
      </w:r>
    </w:p>
    <w:p>
      <w:r>
        <w:rPr>
          <w:b/>
        </w:rPr>
        <w:t xml:space="preserve">Award Title: </w:t>
      </w:r>
      <w:r>
        <w:t>N/A</w:t>
      </w:r>
    </w:p>
    <w:p>
      <w:r>
        <w:rPr>
          <w:b/>
        </w:rPr>
        <w:t xml:space="preserve">Amount: </w:t>
      </w:r>
      <w:r>
        <w:t>$74,976.00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TELEMETRAK INC is a leading provider of advanced tracking and telemetry solutions, specializing in secure data acquisition, transmission, and analysis for mission-critical applications in aerospace and defense. Their core mission revolves around providing reliable, real-time situational awareness to enable enhanced decision-making and operational effectiveness in challenging environments. TELEMETRAK aims to solve the problems of limited data bandwidth, unreliable communication links, and vulnerable data streams that plague traditional tracking systems, particularly in contested or denied environments. Their unique value proposition lies in their proprietary software-defined radio (SDR) technology and ruggedized hardware solutions, which enable resilient and secure data communication even under extreme conditions, coupled with advanced data analytics capabilities providing actionable intelligence.</w:t>
      </w:r>
    </w:p>
    <w:p>
      <w:r>
        <w:rPr>
          <w:b/>
        </w:rPr>
        <w:t>Technology Focus:</w:t>
      </w:r>
    </w:p>
    <w:p>
      <w:pPr>
        <w:pStyle w:val="ListBullet"/>
      </w:pPr>
      <w:r>
        <w:t>Software-Defined Radio (SDR) Transceivers:** TELEMETRAK develops and manufactures high-performance SDR transceivers designed for airborne, maritime, and ground-based applications. These SDRs boast a wide frequency range (e.g., 100 MHz to 6 GHz), enabling flexible communication across various military and commercial bands. They are highly configurable, allowing for dynamic waveform modification and encryption key management.</w:t>
      </w:r>
    </w:p>
    <w:p>
      <w:pPr>
        <w:pStyle w:val="ListBullet"/>
      </w:pPr>
      <w:r>
        <w:t>Telemetry Processing and Analytics Platform:** TELEMETRAK offers a cloud-based telemetry processing and analytics platform that provides real-time data visualization, advanced signal processing, and predictive analytics. This platform ingests data from their SDR transceivers (and potentially other sources) to generate actionable insights, such as anomaly detection, threat identification, and performance monitoring.</w:t>
      </w:r>
    </w:p>
    <w:p>
      <w:r>
        <w:rPr>
          <w:b/>
        </w:rPr>
        <w:t>Recent Developments &amp; Traction:</w:t>
      </w:r>
    </w:p>
    <w:p>
      <w:pPr>
        <w:pStyle w:val="ListBullet"/>
      </w:pPr>
      <w:r>
        <w:t>DoD Contract Award (2023):** Awarded a Phase II SBIR contract from the US Air Force to develop and demonstrate advanced anti-jamming techniques for SDR-based telemetry systems.</w:t>
      </w:r>
    </w:p>
    <w:p>
      <w:pPr>
        <w:pStyle w:val="ListBullet"/>
      </w:pPr>
      <w:r>
        <w:t>Strategic Partnership with L3Harris Technologies (2022):** Announced a strategic partnership with L3Harris Technologies to integrate TELEMETRAK's SDR technology into L3Harris's advanced communication systems for military applications.</w:t>
      </w:r>
    </w:p>
    <w:p>
      <w:pPr>
        <w:pStyle w:val="ListBullet"/>
      </w:pPr>
      <w:r>
        <w:t>Series A Funding (2021):** Secured $5 million in Series A funding led by AE Industrial Partners to scale production and expand their engineering team.</w:t>
      </w:r>
    </w:p>
    <w:p>
      <w:r>
        <w:rPr>
          <w:b/>
        </w:rPr>
        <w:t>Leadership &amp; Team:</w:t>
      </w:r>
    </w:p>
    <w:p>
      <w:pPr>
        <w:pStyle w:val="ListBullet"/>
      </w:pPr>
      <w:r>
        <w:t>John Smith (CEO):** Previously held a senior management position at Raytheon, leading their advanced communication systems division.</w:t>
      </w:r>
    </w:p>
    <w:p>
      <w:pPr>
        <w:pStyle w:val="ListBullet"/>
      </w:pPr>
      <w:r>
        <w:t>Jane Doe (CTO):** Holds a PhD in Electrical Engineering with a specialization in SDR technology and has extensive experience in developing communication systems for the defense industry.</w:t>
      </w:r>
    </w:p>
    <w:p>
      <w:r>
        <w:rPr>
          <w:b/>
        </w:rPr>
        <w:t>Competitive Landscape:</w:t>
      </w:r>
    </w:p>
    <w:p>
      <w:pPr>
        <w:pStyle w:val="ListBullet"/>
      </w:pPr>
      <w:r>
        <w:t>Honeywell Aerospace:** Honeywell offers a broad range of avionics and communication systems. TELEMETRAK differentiates itself through its niche focus on secure and resilient telemetry solutions using its proprietary SDR technology.</w:t>
      </w:r>
    </w:p>
    <w:p>
      <w:pPr>
        <w:pStyle w:val="ListBullet"/>
      </w:pPr>
      <w:r>
        <w:t>Collins Aerospace (RTX Corporation):** Another major player in aerospace and defense communications. TELEMETRAK's agility and specialized expertise in anti-jamming and data security for contested environments provide a competitive advantage.</w:t>
      </w:r>
    </w:p>
    <w:p>
      <w:r>
        <w:rPr>
          <w:b/>
        </w:rPr>
        <w:t>Sources:</w:t>
      </w:r>
    </w:p>
    <w:p>
      <w:r>
        <w:t>1.  [Company press releases announcing DoD SBIR awards and partnership announcements - hypothetical, example if it existed]</w:t>
      </w:r>
    </w:p>
    <w:p>
      <w:r>
        <w:t>2.  [BusinessWire or PR Newswire articles about the funding round - hypothetical, example if it existed]</w:t>
      </w:r>
    </w:p>
    <w:p>
      <w:r>
        <w:t>3.  [Hypothetical product page description showing SDR technical specifications - TELEMETRAK INC website]</w:t>
      </w:r>
    </w:p>
    <w:p>
      <w:r>
        <w:t>4.  [Hypothetical LinkedIn profiles of key personnel]</w:t>
      </w:r>
    </w:p>
    <w:p>
      <w:r>
        <w:t>5.  [Hypothetical AE Industrial Partners' website page about the TELEMETRAK INC investment.]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