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ENABLED MANUFACTURING LLC</w:t>
      </w:r>
    </w:p>
    <w:p>
      <w:pPr>
        <w:pStyle w:val="Heading2"/>
      </w:pPr>
      <w:r>
        <w:t>SBIR Award Details</w:t>
      </w:r>
    </w:p>
    <w:p>
      <w:r>
        <w:rPr>
          <w:b/>
        </w:rPr>
        <w:t xml:space="preserve">Award Title: </w:t>
      </w:r>
      <w:r>
        <w:t>N/A</w:t>
      </w:r>
    </w:p>
    <w:p>
      <w:r>
        <w:rPr>
          <w:b/>
        </w:rPr>
        <w:t xml:space="preserve">Amount: </w:t>
      </w:r>
      <w:r>
        <w:t>$250,000.00</w:t>
      </w:r>
    </w:p>
    <w:p>
      <w:r>
        <w:rPr>
          <w:b/>
        </w:rPr>
        <w:t xml:space="preserve">Award Date: </w:t>
      </w:r>
      <w:r>
        <w:t>2024-09-25</w:t>
      </w:r>
    </w:p>
    <w:p>
      <w:r>
        <w:rPr>
          <w:b/>
        </w:rPr>
        <w:t xml:space="preserve">Branch: </w:t>
      </w:r>
      <w:r>
        <w:t>ARMY</w:t>
      </w:r>
    </w:p>
    <w:p>
      <w:pPr>
        <w:pStyle w:val="Heading2"/>
      </w:pPr>
      <w:r>
        <w:t>AI-Generated Intelligence Summary</w:t>
      </w:r>
    </w:p>
    <w:p>
      <w:r>
        <w:rPr>
          <w:b/>
        </w:rPr>
        <w:t>Company Overview:</w:t>
      </w:r>
    </w:p>
    <w:p>
      <w:r>
        <w:t>THE ENABLED MANUFACTURING LLC (Enabled MFG) is a US-based company specializing in the design, development, and manufacturing of advanced tooling, fixtures, and bespoke manufacturing solutions, primarily utilizing additive manufacturing (3D printing) technologies. The company aims to reduce lead times, optimize production processes, and lower costs for customers, particularly within the aerospace, defense, and medical sectors. Their core mission is to enable rapid prototyping and low-volume production of complex, high-performance components that are difficult or impossible to produce using traditional manufacturing methods. Their unique value proposition centers on their ability to provide customized, on-demand manufacturing solutions leveraging advanced materials and optimized designs, allowing customers to accelerate product development cycles and gain a competitive advantage. They emphasize delivering "parts in days, not months" and providing design optimization services tailored to additive manufacturing processes.</w:t>
      </w:r>
    </w:p>
    <w:p>
      <w:r>
        <w:rPr>
          <w:b/>
        </w:rPr>
        <w:t>Technology Focus:</w:t>
      </w:r>
    </w:p>
    <w:p>
      <w:pPr>
        <w:pStyle w:val="ListBullet"/>
      </w:pPr>
      <w:r>
        <w:t>Additive Manufacturing Expertise:** Enabled MFG specializes in a range of 3D printing technologies, including Fused Deposition Modeling (FDM), Selective Laser Sintering (SLS), Stereolithography (SLA), and Direct Metal Laser Sintering (DMLS) for various material types, including high-performance polymers, composites, and metals (e.g., titanium, aluminum, stainless steel).</w:t>
      </w:r>
    </w:p>
    <w:p>
      <w:pPr>
        <w:pStyle w:val="ListBullet"/>
      </w:pPr>
      <w:r>
        <w:t>Design for Additive Manufacturing (DfAM) Services:** The company offers comprehensive design services specifically tailored for additive manufacturing, including topology optimization, generative design, and lattice structure development to reduce weight, improve performance, and minimize material usage. They also provide reverse engineering and CAD modeling services.</w:t>
      </w:r>
    </w:p>
    <w:p>
      <w:r>
        <w:rPr>
          <w:b/>
        </w:rPr>
        <w:t>Recent Developments &amp; Traction:</w:t>
      </w:r>
    </w:p>
    <w:p>
      <w:pPr>
        <w:pStyle w:val="ListBullet"/>
      </w:pPr>
      <w:r>
        <w:t>Advanced Manufacturing Hub in Fort Worth, TX (Announced October 2023):** Announced the opening of a state-of-the-art advanced manufacturing hub in Fort Worth, Texas. This indicates substantial investment and expansion to meet growing demand. The new facility would substantially increase manufacturing capabilities, especially in defense and aerospace sectors.</w:t>
      </w:r>
    </w:p>
    <w:p>
      <w:pPr>
        <w:pStyle w:val="ListBullet"/>
      </w:pPr>
      <w:r>
        <w:t>ISO 9001:2015 Certification:** Attainment of ISO 9001:2015 certification demonstrates a commitment to quality management systems and process standardization, which is crucial for securing contracts with defense and aerospace clients. This achievement enhances their credibility and trustworthiness.</w:t>
      </w:r>
    </w:p>
    <w:p>
      <w:pPr>
        <w:pStyle w:val="ListBullet"/>
      </w:pPr>
      <w:r>
        <w:t>Partnership with Aerospace and Defense Companies:** While specific details may be proprietary, Enabled MFG's website prominently features work in the aerospace and defense sectors. The lack of specifically disclosed partnerships publicly is typical, but emphasis on the sectors implies partnerships, even if not publicly announced.</w:t>
      </w:r>
    </w:p>
    <w:p>
      <w:r>
        <w:rPr>
          <w:b/>
        </w:rPr>
        <w:t>Leadership &amp; Team:</w:t>
      </w:r>
    </w:p>
    <w:p>
      <w:r>
        <w:t>The website does not list the management team.</w:t>
      </w:r>
    </w:p>
    <w:p>
      <w:r>
        <w:rPr>
          <w:b/>
        </w:rPr>
        <w:t>Competitive Landscape:</w:t>
      </w:r>
    </w:p>
    <w:p>
      <w:pPr>
        <w:pStyle w:val="ListBullet"/>
      </w:pPr>
      <w:r>
        <w:t>Stratasys:** A major player in the additive manufacturing industry, offering a broad range of 3D printing technologies and materials. Enabled MFG differentiates itself by focusing on specialized design and manufacturing services tailored to specific industries and applications, rather than solely selling 3D printers.</w:t>
      </w:r>
    </w:p>
    <w:p>
      <w:pPr>
        <w:pStyle w:val="ListBullet"/>
      </w:pPr>
      <w:r>
        <w:t>Protolabs:** Provides on-demand manufacturing services, including 3D printing, CNC machining, and injection molding. Enabled MFG aims to differentiate through its more specialized focus on additive manufacturing and its expertise in design for additive manufacturing (DfAM), offering more customized solutions for complex engineering challenges.</w:t>
      </w:r>
    </w:p>
    <w:p>
      <w:r>
        <w:rPr>
          <w:b/>
        </w:rPr>
        <w:t>Sources:</w:t>
      </w:r>
    </w:p>
    <w:p>
      <w:r>
        <w:t>1.  [https://enabledmfg.com/](https://enabledmfg.com/)</w:t>
      </w:r>
    </w:p>
    <w:p>
      <w:r>
        <w:t>2.  [https://enabledmfg.com/additive-manufacturing](https://enabledmfg.com/additive-manufacturing)</w:t>
      </w:r>
    </w:p>
    <w:p>
      <w:r>
        <w:t>3.  [https://www.aerospacedefense.com/article/enabled-manufacturing-opens-state-art-advanced-manufacturing-hub](https://www.aerospacedefense.com/article/enabled-manufacturing-opens-state-art-advanced-manufacturing-hub)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